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9FE97" w14:textId="091BA433" w:rsidR="004C1D96" w:rsidRPr="00D80B6F" w:rsidRDefault="00FD47C7" w:rsidP="004C1D96">
      <w:pPr>
        <w:jc w:val="center"/>
        <w:rPr>
          <w:sz w:val="24"/>
          <w:szCs w:val="24"/>
        </w:rPr>
      </w:pPr>
      <w:r w:rsidRPr="00D80B6F">
        <w:rPr>
          <w:noProof/>
          <w:sz w:val="24"/>
          <w:szCs w:val="24"/>
        </w:rPr>
        <w:drawing>
          <wp:inline distT="0" distB="0" distL="0" distR="0" wp14:anchorId="0476DF0B" wp14:editId="3D0516F5">
            <wp:extent cx="2935706" cy="2077957"/>
            <wp:effectExtent l="0" t="0" r="0" b="0"/>
            <wp:docPr id="1" name="Picture 1" descr="A logo with a star and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tar and a person in the midd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7657" cy="2086416"/>
                    </a:xfrm>
                    <a:prstGeom prst="rect">
                      <a:avLst/>
                    </a:prstGeom>
                    <a:noFill/>
                    <a:ln>
                      <a:noFill/>
                    </a:ln>
                  </pic:spPr>
                </pic:pic>
              </a:graphicData>
            </a:graphic>
          </wp:inline>
        </w:drawing>
      </w:r>
    </w:p>
    <w:p w14:paraId="6774FE05" w14:textId="35B7A036" w:rsidR="004C1D96" w:rsidRPr="00D80B6F" w:rsidRDefault="004C1D96" w:rsidP="004C1D96">
      <w:pPr>
        <w:jc w:val="center"/>
        <w:rPr>
          <w:sz w:val="24"/>
          <w:szCs w:val="24"/>
        </w:rPr>
      </w:pPr>
    </w:p>
    <w:p w14:paraId="11F14D67" w14:textId="77777777" w:rsidR="004C1D96" w:rsidRPr="00D80B6F" w:rsidRDefault="004C1D96" w:rsidP="004C1D96">
      <w:pPr>
        <w:jc w:val="center"/>
        <w:rPr>
          <w:sz w:val="24"/>
          <w:szCs w:val="24"/>
        </w:rPr>
      </w:pPr>
    </w:p>
    <w:p w14:paraId="517709B7" w14:textId="77777777" w:rsidR="004C1D96" w:rsidRPr="00D80B6F" w:rsidRDefault="004C1D96" w:rsidP="004C1D96">
      <w:pPr>
        <w:jc w:val="center"/>
        <w:rPr>
          <w:sz w:val="24"/>
          <w:szCs w:val="24"/>
        </w:rPr>
      </w:pPr>
    </w:p>
    <w:p w14:paraId="5E67E3C4" w14:textId="69BF2EF3" w:rsidR="00A37D25" w:rsidRPr="00D80B6F" w:rsidRDefault="00FD47C7" w:rsidP="004C1D96">
      <w:pPr>
        <w:jc w:val="center"/>
        <w:rPr>
          <w:sz w:val="24"/>
          <w:szCs w:val="24"/>
        </w:rPr>
      </w:pPr>
      <w:r w:rsidRPr="00F6419A">
        <w:rPr>
          <w:sz w:val="128"/>
          <w:szCs w:val="128"/>
        </w:rPr>
        <w:t xml:space="preserve">A-Level </w:t>
      </w:r>
      <w:r w:rsidR="00D40E13" w:rsidRPr="00F6419A">
        <w:rPr>
          <w:sz w:val="128"/>
          <w:szCs w:val="128"/>
        </w:rPr>
        <w:t>Graphic</w:t>
      </w:r>
      <w:r w:rsidR="00C527BF" w:rsidRPr="00F6419A">
        <w:rPr>
          <w:sz w:val="128"/>
          <w:szCs w:val="128"/>
        </w:rPr>
        <w:t xml:space="preserve"> Communication</w:t>
      </w:r>
      <w:r w:rsidRPr="00F6419A">
        <w:rPr>
          <w:sz w:val="128"/>
          <w:szCs w:val="128"/>
        </w:rPr>
        <w:t xml:space="preserve"> Handbook</w:t>
      </w:r>
    </w:p>
    <w:p w14:paraId="58B6EC57" w14:textId="77777777" w:rsidR="000C666D" w:rsidRPr="00D80B6F" w:rsidRDefault="000C666D" w:rsidP="004C1D96">
      <w:pPr>
        <w:jc w:val="center"/>
        <w:rPr>
          <w:sz w:val="24"/>
          <w:szCs w:val="24"/>
        </w:rPr>
      </w:pPr>
    </w:p>
    <w:p w14:paraId="1C387426" w14:textId="77777777" w:rsidR="000C666D" w:rsidRPr="00D80B6F" w:rsidRDefault="000C666D" w:rsidP="004C1D96">
      <w:pPr>
        <w:jc w:val="center"/>
        <w:rPr>
          <w:sz w:val="24"/>
          <w:szCs w:val="24"/>
        </w:rPr>
      </w:pPr>
    </w:p>
    <w:p w14:paraId="0DB5A117" w14:textId="71AF84C3" w:rsidR="000C666D" w:rsidRPr="00D80B6F" w:rsidRDefault="00E115F0" w:rsidP="004C1D96">
      <w:pPr>
        <w:jc w:val="center"/>
        <w:rPr>
          <w:sz w:val="24"/>
          <w:szCs w:val="24"/>
        </w:rPr>
      </w:pPr>
      <w:r w:rsidRPr="00D80B6F">
        <w:rPr>
          <w:noProof/>
          <w:sz w:val="24"/>
          <w:szCs w:val="24"/>
        </w:rPr>
        <w:drawing>
          <wp:inline distT="0" distB="0" distL="0" distR="0" wp14:anchorId="75851D9B" wp14:editId="0ECDAB63">
            <wp:extent cx="2850042" cy="2626995"/>
            <wp:effectExtent l="0" t="0" r="7620" b="1905"/>
            <wp:docPr id="1066257116" name="Picture 3" descr="A black and white drawing of a paint brush and pal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57116" name="Picture 3" descr="A black and white drawing of a paint brush and palet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646" cy="2644143"/>
                    </a:xfrm>
                    <a:prstGeom prst="rect">
                      <a:avLst/>
                    </a:prstGeom>
                    <a:noFill/>
                  </pic:spPr>
                </pic:pic>
              </a:graphicData>
            </a:graphic>
          </wp:inline>
        </w:drawing>
      </w:r>
    </w:p>
    <w:p w14:paraId="512B899A" w14:textId="3B39176C" w:rsidR="000C666D" w:rsidRPr="00D80B6F" w:rsidRDefault="000C666D" w:rsidP="004C1D96">
      <w:pPr>
        <w:jc w:val="center"/>
        <w:rPr>
          <w:sz w:val="24"/>
          <w:szCs w:val="24"/>
        </w:rPr>
      </w:pPr>
    </w:p>
    <w:p w14:paraId="18FB6033" w14:textId="77777777" w:rsidR="000C666D" w:rsidRPr="00D80B6F" w:rsidRDefault="000C666D" w:rsidP="004C1D96">
      <w:pPr>
        <w:jc w:val="center"/>
        <w:rPr>
          <w:sz w:val="24"/>
          <w:szCs w:val="24"/>
        </w:rPr>
      </w:pPr>
    </w:p>
    <w:p w14:paraId="7F1903BE" w14:textId="318D18CE" w:rsidR="004C1D96" w:rsidRPr="00D80B6F" w:rsidRDefault="004C1D96" w:rsidP="004C1D96">
      <w:pPr>
        <w:jc w:val="center"/>
        <w:rPr>
          <w:sz w:val="24"/>
          <w:szCs w:val="24"/>
        </w:rPr>
      </w:pPr>
    </w:p>
    <w:p w14:paraId="69C8FBE2" w14:textId="5D8DE01B" w:rsidR="00BC43EC" w:rsidRPr="00D80B6F" w:rsidRDefault="00BC43EC" w:rsidP="001D6ACB">
      <w:pPr>
        <w:pStyle w:val="Heading1"/>
        <w:rPr>
          <w:sz w:val="24"/>
          <w:szCs w:val="24"/>
        </w:rPr>
      </w:pPr>
      <w:bookmarkStart w:id="0" w:name="_Toc166614271"/>
      <w:bookmarkStart w:id="1" w:name="_Toc166702001"/>
      <w:bookmarkStart w:id="2" w:name="_Toc166702377"/>
      <w:bookmarkStart w:id="3" w:name="_Toc166748779"/>
      <w:r w:rsidRPr="00D80B6F">
        <w:rPr>
          <w:sz w:val="24"/>
          <w:szCs w:val="24"/>
        </w:rPr>
        <w:t>Contents</w:t>
      </w:r>
      <w:bookmarkEnd w:id="0"/>
      <w:bookmarkEnd w:id="1"/>
      <w:bookmarkEnd w:id="2"/>
      <w:bookmarkEnd w:id="3"/>
    </w:p>
    <w:p w14:paraId="1623840D" w14:textId="699C58F8" w:rsidR="005B2B13" w:rsidRPr="00D80B6F" w:rsidRDefault="00F3323B">
      <w:pPr>
        <w:pStyle w:val="TOC1"/>
        <w:tabs>
          <w:tab w:val="right" w:leader="dot" w:pos="10456"/>
        </w:tabs>
        <w:rPr>
          <w:rFonts w:eastAsiaTheme="minorEastAsia"/>
          <w:noProof/>
          <w:sz w:val="24"/>
          <w:szCs w:val="24"/>
          <w:lang w:eastAsia="en-GB"/>
        </w:rPr>
      </w:pPr>
      <w:r w:rsidRPr="00D80B6F">
        <w:rPr>
          <w:sz w:val="24"/>
          <w:szCs w:val="24"/>
        </w:rPr>
        <w:fldChar w:fldCharType="begin"/>
      </w:r>
      <w:r w:rsidRPr="00D80B6F">
        <w:rPr>
          <w:sz w:val="24"/>
          <w:szCs w:val="24"/>
        </w:rPr>
        <w:instrText xml:space="preserve"> TOC \o "1-3" \h \z \u </w:instrText>
      </w:r>
      <w:r w:rsidRPr="00D80B6F">
        <w:rPr>
          <w:sz w:val="24"/>
          <w:szCs w:val="24"/>
        </w:rPr>
        <w:fldChar w:fldCharType="separate"/>
      </w:r>
      <w:hyperlink w:anchor="_Toc166748779" w:history="1">
        <w:r w:rsidR="005B2B13" w:rsidRPr="00D80B6F">
          <w:rPr>
            <w:rStyle w:val="Hyperlink"/>
            <w:noProof/>
            <w:sz w:val="24"/>
            <w:szCs w:val="24"/>
          </w:rPr>
          <w:t>Contents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_Toc166748779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2</w:t>
        </w:r>
        <w:r w:rsidR="005B2B13" w:rsidRPr="00D80B6F">
          <w:rPr>
            <w:noProof/>
            <w:webHidden/>
            <w:sz w:val="24"/>
            <w:szCs w:val="24"/>
          </w:rPr>
          <w:fldChar w:fldCharType="end"/>
        </w:r>
      </w:hyperlink>
    </w:p>
    <w:p w14:paraId="6B8DB312" w14:textId="6DDF3F72" w:rsidR="005B2B13" w:rsidRPr="00D80B6F" w:rsidRDefault="00D902A3">
      <w:pPr>
        <w:pStyle w:val="TOC1"/>
        <w:tabs>
          <w:tab w:val="right" w:leader="dot" w:pos="10456"/>
        </w:tabs>
        <w:rPr>
          <w:rFonts w:eastAsiaTheme="minorEastAsia"/>
          <w:noProof/>
          <w:sz w:val="24"/>
          <w:szCs w:val="24"/>
          <w:lang w:eastAsia="en-GB"/>
        </w:rPr>
      </w:pPr>
      <w:hyperlink w:anchor="_Toc166748780" w:history="1">
        <w:r w:rsidR="005B2B13" w:rsidRPr="00D80B6F">
          <w:rPr>
            <w:rStyle w:val="Hyperlink"/>
            <w:noProof/>
            <w:sz w:val="24"/>
            <w:szCs w:val="24"/>
          </w:rPr>
          <w:t>Course details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_Toc166748780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3</w:t>
        </w:r>
        <w:r w:rsidR="005B2B13" w:rsidRPr="00D80B6F">
          <w:rPr>
            <w:noProof/>
            <w:webHidden/>
            <w:sz w:val="24"/>
            <w:szCs w:val="24"/>
          </w:rPr>
          <w:fldChar w:fldCharType="end"/>
        </w:r>
      </w:hyperlink>
    </w:p>
    <w:p w14:paraId="361BBD44" w14:textId="7FA01DBC" w:rsidR="005B2B13" w:rsidRPr="00D80B6F" w:rsidRDefault="00D902A3">
      <w:pPr>
        <w:pStyle w:val="TOC2"/>
        <w:tabs>
          <w:tab w:val="right" w:leader="dot" w:pos="10456"/>
        </w:tabs>
        <w:rPr>
          <w:rFonts w:eastAsiaTheme="minorEastAsia"/>
          <w:noProof/>
          <w:sz w:val="24"/>
          <w:szCs w:val="24"/>
          <w:lang w:eastAsia="en-GB"/>
        </w:rPr>
      </w:pPr>
      <w:hyperlink w:anchor="_Toc166748781" w:history="1">
        <w:r w:rsidR="005B2B13" w:rsidRPr="00D80B6F">
          <w:rPr>
            <w:rStyle w:val="Hyperlink"/>
            <w:noProof/>
            <w:sz w:val="24"/>
            <w:szCs w:val="24"/>
          </w:rPr>
          <w:t>Qualification</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_Toc166748781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3</w:t>
        </w:r>
        <w:r w:rsidR="005B2B13" w:rsidRPr="00D80B6F">
          <w:rPr>
            <w:noProof/>
            <w:webHidden/>
            <w:sz w:val="24"/>
            <w:szCs w:val="24"/>
          </w:rPr>
          <w:fldChar w:fldCharType="end"/>
        </w:r>
      </w:hyperlink>
    </w:p>
    <w:p w14:paraId="613899C4" w14:textId="235ADA36" w:rsidR="005B2B13" w:rsidRPr="00D80B6F" w:rsidRDefault="00D902A3">
      <w:pPr>
        <w:pStyle w:val="TOC2"/>
        <w:tabs>
          <w:tab w:val="right" w:leader="dot" w:pos="10456"/>
        </w:tabs>
        <w:rPr>
          <w:rFonts w:eastAsiaTheme="minorEastAsia"/>
          <w:noProof/>
          <w:sz w:val="24"/>
          <w:szCs w:val="24"/>
          <w:lang w:eastAsia="en-GB"/>
        </w:rPr>
      </w:pPr>
      <w:hyperlink w:anchor="_Toc166748782" w:history="1">
        <w:r w:rsidR="005B2B13" w:rsidRPr="00D80B6F">
          <w:rPr>
            <w:rStyle w:val="Hyperlink"/>
            <w:noProof/>
            <w:sz w:val="24"/>
            <w:szCs w:val="24"/>
          </w:rPr>
          <w:t>Specification</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_Toc166748782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3</w:t>
        </w:r>
        <w:r w:rsidR="005B2B13" w:rsidRPr="00D80B6F">
          <w:rPr>
            <w:noProof/>
            <w:webHidden/>
            <w:sz w:val="24"/>
            <w:szCs w:val="24"/>
          </w:rPr>
          <w:fldChar w:fldCharType="end"/>
        </w:r>
      </w:hyperlink>
    </w:p>
    <w:p w14:paraId="536FD9A8" w14:textId="0593D60A" w:rsidR="005B2B13" w:rsidRPr="00D80B6F" w:rsidRDefault="00D902A3">
      <w:pPr>
        <w:pStyle w:val="TOC2"/>
        <w:tabs>
          <w:tab w:val="right" w:leader="dot" w:pos="10456"/>
        </w:tabs>
        <w:rPr>
          <w:rFonts w:eastAsiaTheme="minorEastAsia"/>
          <w:noProof/>
          <w:sz w:val="24"/>
          <w:szCs w:val="24"/>
          <w:lang w:eastAsia="en-GB"/>
        </w:rPr>
      </w:pPr>
      <w:hyperlink w:anchor="_Toc166748783" w:history="1">
        <w:r w:rsidR="005B2B13" w:rsidRPr="00D80B6F">
          <w:rPr>
            <w:rStyle w:val="Hyperlink"/>
            <w:noProof/>
            <w:sz w:val="24"/>
            <w:szCs w:val="24"/>
          </w:rPr>
          <w:t>Entry Requirements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_Toc166748783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3</w:t>
        </w:r>
        <w:r w:rsidR="005B2B13" w:rsidRPr="00D80B6F">
          <w:rPr>
            <w:noProof/>
            <w:webHidden/>
            <w:sz w:val="24"/>
            <w:szCs w:val="24"/>
          </w:rPr>
          <w:fldChar w:fldCharType="end"/>
        </w:r>
      </w:hyperlink>
    </w:p>
    <w:p w14:paraId="04FDD9A0" w14:textId="3897EAF8" w:rsidR="005B2B13" w:rsidRPr="00D80B6F" w:rsidRDefault="00D902A3">
      <w:pPr>
        <w:pStyle w:val="TOC2"/>
        <w:tabs>
          <w:tab w:val="right" w:leader="dot" w:pos="10456"/>
        </w:tabs>
        <w:rPr>
          <w:rFonts w:eastAsiaTheme="minorEastAsia"/>
          <w:noProof/>
          <w:sz w:val="24"/>
          <w:szCs w:val="24"/>
          <w:lang w:eastAsia="en-GB"/>
        </w:rPr>
      </w:pPr>
      <w:hyperlink w:anchor="_Toc166748784" w:history="1">
        <w:r w:rsidR="005B2B13" w:rsidRPr="00D80B6F">
          <w:rPr>
            <w:rStyle w:val="Hyperlink"/>
            <w:noProof/>
            <w:sz w:val="24"/>
            <w:szCs w:val="24"/>
          </w:rPr>
          <w:t>Calendar</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_Toc166748784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3</w:t>
        </w:r>
        <w:r w:rsidR="005B2B13" w:rsidRPr="00D80B6F">
          <w:rPr>
            <w:noProof/>
            <w:webHidden/>
            <w:sz w:val="24"/>
            <w:szCs w:val="24"/>
          </w:rPr>
          <w:fldChar w:fldCharType="end"/>
        </w:r>
      </w:hyperlink>
    </w:p>
    <w:p w14:paraId="19928F91" w14:textId="140A8831" w:rsidR="005B2B13" w:rsidRPr="00D80B6F" w:rsidRDefault="00D902A3">
      <w:pPr>
        <w:pStyle w:val="TOC2"/>
        <w:tabs>
          <w:tab w:val="right" w:leader="dot" w:pos="10456"/>
        </w:tabs>
        <w:rPr>
          <w:rFonts w:eastAsiaTheme="minorEastAsia"/>
          <w:noProof/>
          <w:sz w:val="24"/>
          <w:szCs w:val="24"/>
          <w:lang w:eastAsia="en-GB"/>
        </w:rPr>
      </w:pPr>
      <w:hyperlink w:anchor="_Toc166748785" w:history="1">
        <w:r w:rsidR="005B2B13" w:rsidRPr="00D80B6F">
          <w:rPr>
            <w:rStyle w:val="Hyperlink"/>
            <w:noProof/>
            <w:sz w:val="24"/>
            <w:szCs w:val="24"/>
          </w:rPr>
          <w:t>Contact details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_Toc166748785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3</w:t>
        </w:r>
        <w:r w:rsidR="005B2B13" w:rsidRPr="00D80B6F">
          <w:rPr>
            <w:noProof/>
            <w:webHidden/>
            <w:sz w:val="24"/>
            <w:szCs w:val="24"/>
          </w:rPr>
          <w:fldChar w:fldCharType="end"/>
        </w:r>
      </w:hyperlink>
    </w:p>
    <w:p w14:paraId="269A693F" w14:textId="66B0F0D3" w:rsidR="005B2B13" w:rsidRPr="00D80B6F" w:rsidRDefault="00D902A3">
      <w:pPr>
        <w:pStyle w:val="TOC1"/>
        <w:tabs>
          <w:tab w:val="right" w:leader="dot" w:pos="10456"/>
        </w:tabs>
        <w:rPr>
          <w:rFonts w:eastAsiaTheme="minorEastAsia"/>
          <w:noProof/>
          <w:sz w:val="24"/>
          <w:szCs w:val="24"/>
          <w:lang w:eastAsia="en-GB"/>
        </w:rPr>
      </w:pPr>
      <w:hyperlink w:anchor="_Toc166748786" w:history="1">
        <w:r w:rsidR="005B2B13" w:rsidRPr="00D80B6F">
          <w:rPr>
            <w:rStyle w:val="Hyperlink"/>
            <w:noProof/>
            <w:sz w:val="24"/>
            <w:szCs w:val="24"/>
          </w:rPr>
          <w:t>Organisation</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_Toc166748786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4</w:t>
        </w:r>
        <w:r w:rsidR="005B2B13" w:rsidRPr="00D80B6F">
          <w:rPr>
            <w:noProof/>
            <w:webHidden/>
            <w:sz w:val="24"/>
            <w:szCs w:val="24"/>
          </w:rPr>
          <w:fldChar w:fldCharType="end"/>
        </w:r>
      </w:hyperlink>
    </w:p>
    <w:p w14:paraId="0CC458E0" w14:textId="680B263C" w:rsidR="005B2B13" w:rsidRPr="00D80B6F" w:rsidRDefault="00D902A3">
      <w:pPr>
        <w:pStyle w:val="TOC1"/>
        <w:tabs>
          <w:tab w:val="right" w:leader="dot" w:pos="10456"/>
        </w:tabs>
        <w:rPr>
          <w:rFonts w:eastAsiaTheme="minorEastAsia"/>
          <w:noProof/>
          <w:sz w:val="24"/>
          <w:szCs w:val="24"/>
          <w:lang w:eastAsia="en-GB"/>
        </w:rPr>
      </w:pPr>
      <w:hyperlink w:anchor="_Toc166748787" w:history="1">
        <w:r w:rsidR="005B2B13" w:rsidRPr="00D80B6F">
          <w:rPr>
            <w:rStyle w:val="Hyperlink"/>
            <w:noProof/>
            <w:sz w:val="24"/>
            <w:szCs w:val="24"/>
          </w:rPr>
          <w:t>Equipment</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_Toc166748787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4</w:t>
        </w:r>
        <w:r w:rsidR="005B2B13" w:rsidRPr="00D80B6F">
          <w:rPr>
            <w:noProof/>
            <w:webHidden/>
            <w:sz w:val="24"/>
            <w:szCs w:val="24"/>
          </w:rPr>
          <w:fldChar w:fldCharType="end"/>
        </w:r>
      </w:hyperlink>
    </w:p>
    <w:p w14:paraId="63924BAF" w14:textId="77EF5750" w:rsidR="005B2B13" w:rsidRPr="00D80B6F" w:rsidRDefault="00D902A3">
      <w:pPr>
        <w:pStyle w:val="TOC1"/>
        <w:tabs>
          <w:tab w:val="right" w:leader="dot" w:pos="10456"/>
        </w:tabs>
        <w:rPr>
          <w:rFonts w:eastAsiaTheme="minorEastAsia"/>
          <w:noProof/>
          <w:sz w:val="24"/>
          <w:szCs w:val="24"/>
          <w:lang w:eastAsia="en-GB"/>
        </w:rPr>
      </w:pPr>
      <w:hyperlink w:anchor="_Toc166748788" w:history="1">
        <w:r w:rsidR="005B2B13" w:rsidRPr="00D80B6F">
          <w:rPr>
            <w:rStyle w:val="Hyperlink"/>
            <w:noProof/>
            <w:sz w:val="24"/>
            <w:szCs w:val="24"/>
          </w:rPr>
          <w:t>Assessment</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_Toc166748788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5</w:t>
        </w:r>
        <w:r w:rsidR="005B2B13" w:rsidRPr="00D80B6F">
          <w:rPr>
            <w:noProof/>
            <w:webHidden/>
            <w:sz w:val="24"/>
            <w:szCs w:val="24"/>
          </w:rPr>
          <w:fldChar w:fldCharType="end"/>
        </w:r>
      </w:hyperlink>
    </w:p>
    <w:p w14:paraId="7E6E6F42" w14:textId="6D725662" w:rsidR="005B2B13" w:rsidRPr="00D80B6F" w:rsidRDefault="00D902A3">
      <w:pPr>
        <w:pStyle w:val="TOC2"/>
        <w:tabs>
          <w:tab w:val="right" w:leader="dot" w:pos="10456"/>
        </w:tabs>
        <w:rPr>
          <w:rFonts w:eastAsiaTheme="minorEastAsia"/>
          <w:noProof/>
          <w:sz w:val="24"/>
          <w:szCs w:val="24"/>
          <w:lang w:eastAsia="en-GB"/>
        </w:rPr>
      </w:pPr>
      <w:hyperlink w:anchor="_Toc166748789" w:history="1">
        <w:r w:rsidR="005B2B13" w:rsidRPr="00D80B6F">
          <w:rPr>
            <w:rStyle w:val="Hyperlink"/>
            <w:noProof/>
            <w:sz w:val="24"/>
            <w:szCs w:val="24"/>
          </w:rPr>
          <w:t>External assessments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_Toc166748789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5</w:t>
        </w:r>
        <w:r w:rsidR="005B2B13" w:rsidRPr="00D80B6F">
          <w:rPr>
            <w:noProof/>
            <w:webHidden/>
            <w:sz w:val="24"/>
            <w:szCs w:val="24"/>
          </w:rPr>
          <w:fldChar w:fldCharType="end"/>
        </w:r>
      </w:hyperlink>
    </w:p>
    <w:p w14:paraId="6DAF2C63" w14:textId="0EDD132D" w:rsidR="005B2B13" w:rsidRPr="00D80B6F" w:rsidRDefault="00D902A3">
      <w:pPr>
        <w:pStyle w:val="TOC2"/>
        <w:tabs>
          <w:tab w:val="right" w:leader="dot" w:pos="10456"/>
        </w:tabs>
        <w:rPr>
          <w:rFonts w:eastAsiaTheme="minorEastAsia"/>
          <w:noProof/>
          <w:sz w:val="24"/>
          <w:szCs w:val="24"/>
          <w:lang w:eastAsia="en-GB"/>
        </w:rPr>
      </w:pPr>
      <w:hyperlink w:anchor="_Toc166748790" w:history="1">
        <w:r w:rsidR="005B2B13" w:rsidRPr="00D80B6F">
          <w:rPr>
            <w:rStyle w:val="Hyperlink"/>
            <w:noProof/>
            <w:sz w:val="24"/>
            <w:szCs w:val="24"/>
          </w:rPr>
          <w:t>Grade boundaries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_Toc166748790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5</w:t>
        </w:r>
        <w:r w:rsidR="005B2B13" w:rsidRPr="00D80B6F">
          <w:rPr>
            <w:noProof/>
            <w:webHidden/>
            <w:sz w:val="24"/>
            <w:szCs w:val="24"/>
          </w:rPr>
          <w:fldChar w:fldCharType="end"/>
        </w:r>
      </w:hyperlink>
    </w:p>
    <w:p w14:paraId="7446C414" w14:textId="62A91351" w:rsidR="005B2B13" w:rsidRPr="00D80B6F" w:rsidRDefault="00D902A3">
      <w:pPr>
        <w:pStyle w:val="TOC2"/>
        <w:tabs>
          <w:tab w:val="right" w:leader="dot" w:pos="10456"/>
        </w:tabs>
        <w:rPr>
          <w:rFonts w:eastAsiaTheme="minorEastAsia"/>
          <w:noProof/>
          <w:sz w:val="24"/>
          <w:szCs w:val="24"/>
          <w:lang w:eastAsia="en-GB"/>
        </w:rPr>
      </w:pPr>
      <w:hyperlink w:anchor="_Toc166748791" w:history="1">
        <w:r w:rsidR="005B2B13" w:rsidRPr="00D80B6F">
          <w:rPr>
            <w:rStyle w:val="Hyperlink"/>
            <w:noProof/>
            <w:sz w:val="24"/>
            <w:szCs w:val="24"/>
          </w:rPr>
          <w:t>Internal assessments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_Toc166748791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6</w:t>
        </w:r>
        <w:r w:rsidR="005B2B13" w:rsidRPr="00D80B6F">
          <w:rPr>
            <w:noProof/>
            <w:webHidden/>
            <w:sz w:val="24"/>
            <w:szCs w:val="24"/>
          </w:rPr>
          <w:fldChar w:fldCharType="end"/>
        </w:r>
      </w:hyperlink>
    </w:p>
    <w:p w14:paraId="59DD25AE" w14:textId="202F2E7D" w:rsidR="005B2B13" w:rsidRPr="00D80B6F" w:rsidRDefault="00D902A3">
      <w:pPr>
        <w:pStyle w:val="TOC2"/>
        <w:tabs>
          <w:tab w:val="right" w:leader="dot" w:pos="10456"/>
        </w:tabs>
        <w:rPr>
          <w:rFonts w:eastAsiaTheme="minorEastAsia"/>
          <w:noProof/>
          <w:sz w:val="24"/>
          <w:szCs w:val="24"/>
          <w:lang w:eastAsia="en-GB"/>
        </w:rPr>
      </w:pPr>
      <w:hyperlink w:anchor="_Toc166748792" w:history="1">
        <w:r w:rsidR="005B2B13" w:rsidRPr="00D80B6F">
          <w:rPr>
            <w:rStyle w:val="Hyperlink"/>
            <w:noProof/>
            <w:sz w:val="24"/>
            <w:szCs w:val="24"/>
          </w:rPr>
          <w:t>Year 12</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_Toc166748792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6</w:t>
        </w:r>
        <w:r w:rsidR="005B2B13" w:rsidRPr="00D80B6F">
          <w:rPr>
            <w:noProof/>
            <w:webHidden/>
            <w:sz w:val="24"/>
            <w:szCs w:val="24"/>
          </w:rPr>
          <w:fldChar w:fldCharType="end"/>
        </w:r>
      </w:hyperlink>
    </w:p>
    <w:p w14:paraId="13FB6C24" w14:textId="0E6FED4D" w:rsidR="005B2B13" w:rsidRPr="00D80B6F" w:rsidRDefault="00D902A3">
      <w:pPr>
        <w:pStyle w:val="TOC2"/>
        <w:tabs>
          <w:tab w:val="right" w:leader="dot" w:pos="10456"/>
        </w:tabs>
        <w:rPr>
          <w:rFonts w:eastAsiaTheme="minorEastAsia"/>
          <w:noProof/>
          <w:sz w:val="24"/>
          <w:szCs w:val="24"/>
          <w:lang w:eastAsia="en-GB"/>
        </w:rPr>
      </w:pPr>
      <w:hyperlink w:anchor="_Toc166748793" w:history="1">
        <w:r w:rsidR="005B2B13" w:rsidRPr="00D80B6F">
          <w:rPr>
            <w:rStyle w:val="Hyperlink"/>
            <w:noProof/>
            <w:sz w:val="24"/>
            <w:szCs w:val="24"/>
          </w:rPr>
          <w:t>Year 13</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_Toc166748793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6</w:t>
        </w:r>
        <w:r w:rsidR="005B2B13" w:rsidRPr="00D80B6F">
          <w:rPr>
            <w:noProof/>
            <w:webHidden/>
            <w:sz w:val="24"/>
            <w:szCs w:val="24"/>
          </w:rPr>
          <w:fldChar w:fldCharType="end"/>
        </w:r>
      </w:hyperlink>
    </w:p>
    <w:p w14:paraId="2F705215" w14:textId="14370388" w:rsidR="005B2B13" w:rsidRPr="00D80B6F" w:rsidRDefault="00D902A3">
      <w:pPr>
        <w:pStyle w:val="TOC1"/>
        <w:tabs>
          <w:tab w:val="right" w:leader="dot" w:pos="10456"/>
        </w:tabs>
        <w:rPr>
          <w:rFonts w:eastAsiaTheme="minorEastAsia"/>
          <w:noProof/>
          <w:sz w:val="24"/>
          <w:szCs w:val="24"/>
          <w:lang w:eastAsia="en-GB"/>
        </w:rPr>
      </w:pPr>
      <w:hyperlink w:anchor="_Toc166748794" w:history="1">
        <w:r w:rsidR="005B2B13" w:rsidRPr="00D80B6F">
          <w:rPr>
            <w:rStyle w:val="Hyperlink"/>
            <w:noProof/>
            <w:sz w:val="24"/>
            <w:szCs w:val="24"/>
          </w:rPr>
          <w:t xml:space="preserve">5 hours in… </w:t>
        </w:r>
        <w:r w:rsidR="006E1E82">
          <w:rPr>
            <w:rStyle w:val="Hyperlink"/>
            <w:noProof/>
            <w:sz w:val="24"/>
            <w:szCs w:val="24"/>
          </w:rPr>
          <w:t>Graphics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_Toc166748794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7</w:t>
        </w:r>
        <w:r w:rsidR="005B2B13" w:rsidRPr="00D80B6F">
          <w:rPr>
            <w:noProof/>
            <w:webHidden/>
            <w:sz w:val="24"/>
            <w:szCs w:val="24"/>
          </w:rPr>
          <w:fldChar w:fldCharType="end"/>
        </w:r>
      </w:hyperlink>
    </w:p>
    <w:p w14:paraId="0309C188" w14:textId="0140F72B" w:rsidR="005B2B13" w:rsidRPr="00D80B6F" w:rsidRDefault="00D902A3">
      <w:pPr>
        <w:pStyle w:val="TOC1"/>
        <w:tabs>
          <w:tab w:val="right" w:leader="dot" w:pos="10456"/>
        </w:tabs>
        <w:rPr>
          <w:rFonts w:eastAsiaTheme="minorEastAsia"/>
          <w:noProof/>
          <w:sz w:val="24"/>
          <w:szCs w:val="24"/>
          <w:lang w:eastAsia="en-GB"/>
        </w:rPr>
      </w:pPr>
      <w:hyperlink w:anchor="_Toc166748795" w:history="1">
        <w:r w:rsidR="005B2B13" w:rsidRPr="00D80B6F">
          <w:rPr>
            <w:rStyle w:val="Hyperlink"/>
            <w:noProof/>
            <w:sz w:val="24"/>
            <w:szCs w:val="24"/>
          </w:rPr>
          <w:t>Supercurricular</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_Toc166748795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8</w:t>
        </w:r>
        <w:r w:rsidR="005B2B13" w:rsidRPr="00D80B6F">
          <w:rPr>
            <w:noProof/>
            <w:webHidden/>
            <w:sz w:val="24"/>
            <w:szCs w:val="24"/>
          </w:rPr>
          <w:fldChar w:fldCharType="end"/>
        </w:r>
      </w:hyperlink>
    </w:p>
    <w:p w14:paraId="28521FFA" w14:textId="03B1F2D4" w:rsidR="005B2B13" w:rsidRPr="00D80B6F" w:rsidRDefault="00D902A3">
      <w:pPr>
        <w:pStyle w:val="TOC2"/>
        <w:tabs>
          <w:tab w:val="right" w:leader="dot" w:pos="10456"/>
        </w:tabs>
        <w:rPr>
          <w:rFonts w:eastAsiaTheme="minorEastAsia"/>
          <w:noProof/>
          <w:sz w:val="24"/>
          <w:szCs w:val="24"/>
          <w:lang w:eastAsia="en-GB"/>
        </w:rPr>
      </w:pPr>
      <w:hyperlink w:anchor="_Toc166748796" w:history="1">
        <w:r w:rsidR="005B2B13" w:rsidRPr="00D80B6F">
          <w:rPr>
            <w:rStyle w:val="Hyperlink"/>
            <w:noProof/>
            <w:sz w:val="24"/>
            <w:szCs w:val="24"/>
          </w:rPr>
          <w:t>Read</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_Toc166748796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8</w:t>
        </w:r>
        <w:r w:rsidR="005B2B13" w:rsidRPr="00D80B6F">
          <w:rPr>
            <w:noProof/>
            <w:webHidden/>
            <w:sz w:val="24"/>
            <w:szCs w:val="24"/>
          </w:rPr>
          <w:fldChar w:fldCharType="end"/>
        </w:r>
      </w:hyperlink>
    </w:p>
    <w:p w14:paraId="71A17BAF" w14:textId="68825CFE" w:rsidR="005B2B13" w:rsidRPr="00D80B6F" w:rsidRDefault="00D902A3">
      <w:pPr>
        <w:pStyle w:val="TOC2"/>
        <w:tabs>
          <w:tab w:val="right" w:leader="dot" w:pos="10456"/>
        </w:tabs>
        <w:rPr>
          <w:rFonts w:eastAsiaTheme="minorEastAsia"/>
          <w:noProof/>
          <w:sz w:val="24"/>
          <w:szCs w:val="24"/>
          <w:lang w:eastAsia="en-GB"/>
        </w:rPr>
      </w:pPr>
      <w:hyperlink w:anchor="_Toc166748797" w:history="1">
        <w:r w:rsidR="005B2B13" w:rsidRPr="00D80B6F">
          <w:rPr>
            <w:rStyle w:val="Hyperlink"/>
            <w:noProof/>
            <w:sz w:val="24"/>
            <w:szCs w:val="24"/>
          </w:rPr>
          <w:t>Watch</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_Toc166748797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8</w:t>
        </w:r>
        <w:r w:rsidR="005B2B13" w:rsidRPr="00D80B6F">
          <w:rPr>
            <w:noProof/>
            <w:webHidden/>
            <w:sz w:val="24"/>
            <w:szCs w:val="24"/>
          </w:rPr>
          <w:fldChar w:fldCharType="end"/>
        </w:r>
      </w:hyperlink>
    </w:p>
    <w:p w14:paraId="5B12CC74" w14:textId="7C3640D5" w:rsidR="005B2B13" w:rsidRPr="00D80B6F" w:rsidRDefault="00D902A3">
      <w:pPr>
        <w:pStyle w:val="TOC2"/>
        <w:tabs>
          <w:tab w:val="right" w:leader="dot" w:pos="10456"/>
        </w:tabs>
        <w:rPr>
          <w:rFonts w:eastAsiaTheme="minorEastAsia"/>
          <w:noProof/>
          <w:sz w:val="24"/>
          <w:szCs w:val="24"/>
          <w:lang w:eastAsia="en-GB"/>
        </w:rPr>
      </w:pPr>
      <w:hyperlink w:anchor="_Toc166748798" w:history="1">
        <w:r w:rsidR="005B2B13" w:rsidRPr="00D80B6F">
          <w:rPr>
            <w:rStyle w:val="Hyperlink"/>
            <w:noProof/>
            <w:sz w:val="24"/>
            <w:szCs w:val="24"/>
          </w:rPr>
          <w:t>Listen</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_Toc166748798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8</w:t>
        </w:r>
        <w:r w:rsidR="005B2B13" w:rsidRPr="00D80B6F">
          <w:rPr>
            <w:noProof/>
            <w:webHidden/>
            <w:sz w:val="24"/>
            <w:szCs w:val="24"/>
          </w:rPr>
          <w:fldChar w:fldCharType="end"/>
        </w:r>
      </w:hyperlink>
    </w:p>
    <w:p w14:paraId="7B3A5CEC" w14:textId="786B4DAB" w:rsidR="005B2B13" w:rsidRPr="00D80B6F" w:rsidRDefault="00D902A3">
      <w:pPr>
        <w:pStyle w:val="TOC2"/>
        <w:tabs>
          <w:tab w:val="right" w:leader="dot" w:pos="10456"/>
        </w:tabs>
        <w:rPr>
          <w:rFonts w:eastAsiaTheme="minorEastAsia"/>
          <w:noProof/>
          <w:sz w:val="24"/>
          <w:szCs w:val="24"/>
          <w:lang w:eastAsia="en-GB"/>
        </w:rPr>
      </w:pPr>
      <w:hyperlink w:anchor="_Toc166748799" w:history="1">
        <w:r w:rsidR="005B2B13" w:rsidRPr="00D80B6F">
          <w:rPr>
            <w:rStyle w:val="Hyperlink"/>
            <w:noProof/>
            <w:sz w:val="24"/>
            <w:szCs w:val="24"/>
          </w:rPr>
          <w:t>Compete</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_Toc166748799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8</w:t>
        </w:r>
        <w:r w:rsidR="005B2B13" w:rsidRPr="00D80B6F">
          <w:rPr>
            <w:noProof/>
            <w:webHidden/>
            <w:sz w:val="24"/>
            <w:szCs w:val="24"/>
          </w:rPr>
          <w:fldChar w:fldCharType="end"/>
        </w:r>
      </w:hyperlink>
    </w:p>
    <w:p w14:paraId="090BC153" w14:textId="67F499C3" w:rsidR="005B2B13" w:rsidRPr="00D80B6F" w:rsidRDefault="00D902A3">
      <w:pPr>
        <w:pStyle w:val="TOC2"/>
        <w:tabs>
          <w:tab w:val="right" w:leader="dot" w:pos="10456"/>
        </w:tabs>
        <w:rPr>
          <w:rFonts w:eastAsiaTheme="minorEastAsia"/>
          <w:noProof/>
          <w:sz w:val="24"/>
          <w:szCs w:val="24"/>
          <w:lang w:eastAsia="en-GB"/>
        </w:rPr>
      </w:pPr>
      <w:hyperlink w:anchor="_Toc166748800" w:history="1">
        <w:r w:rsidR="005B2B13" w:rsidRPr="00D80B6F">
          <w:rPr>
            <w:rStyle w:val="Hyperlink"/>
            <w:noProof/>
            <w:sz w:val="24"/>
            <w:szCs w:val="24"/>
          </w:rPr>
          <w:t>Online</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_Toc166748800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8</w:t>
        </w:r>
        <w:r w:rsidR="005B2B13" w:rsidRPr="00D80B6F">
          <w:rPr>
            <w:noProof/>
            <w:webHidden/>
            <w:sz w:val="24"/>
            <w:szCs w:val="24"/>
          </w:rPr>
          <w:fldChar w:fldCharType="end"/>
        </w:r>
      </w:hyperlink>
    </w:p>
    <w:p w14:paraId="23043CBC" w14:textId="3A986D5B" w:rsidR="005B2B13" w:rsidRPr="00D80B6F" w:rsidRDefault="00D902A3">
      <w:pPr>
        <w:pStyle w:val="TOC1"/>
        <w:tabs>
          <w:tab w:val="right" w:leader="dot" w:pos="10456"/>
        </w:tabs>
        <w:rPr>
          <w:rFonts w:eastAsiaTheme="minorEastAsia"/>
          <w:noProof/>
          <w:sz w:val="24"/>
          <w:szCs w:val="24"/>
          <w:lang w:eastAsia="en-GB"/>
        </w:rPr>
      </w:pPr>
      <w:hyperlink w:anchor="_Toc166748801" w:history="1">
        <w:r w:rsidR="005B2B13" w:rsidRPr="00D80B6F">
          <w:rPr>
            <w:rStyle w:val="Hyperlink"/>
            <w:noProof/>
            <w:sz w:val="24"/>
            <w:szCs w:val="24"/>
          </w:rPr>
          <w:t xml:space="preserve">Write like a </w:t>
        </w:r>
        <w:r w:rsidR="001624ED" w:rsidRPr="00D80B6F">
          <w:rPr>
            <w:rStyle w:val="Hyperlink"/>
            <w:noProof/>
            <w:sz w:val="24"/>
            <w:szCs w:val="24"/>
          </w:rPr>
          <w:t>Artist</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_Toc166748801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9</w:t>
        </w:r>
        <w:r w:rsidR="005B2B13" w:rsidRPr="00D80B6F">
          <w:rPr>
            <w:noProof/>
            <w:webHidden/>
            <w:sz w:val="24"/>
            <w:szCs w:val="24"/>
          </w:rPr>
          <w:fldChar w:fldCharType="end"/>
        </w:r>
      </w:hyperlink>
    </w:p>
    <w:p w14:paraId="749AB8E2" w14:textId="551D3BC0" w:rsidR="005B2B13" w:rsidRPr="00D80B6F" w:rsidRDefault="00D902A3">
      <w:pPr>
        <w:pStyle w:val="TOC2"/>
        <w:tabs>
          <w:tab w:val="right" w:leader="dot" w:pos="10456"/>
        </w:tabs>
        <w:rPr>
          <w:rFonts w:eastAsiaTheme="minorEastAsia"/>
          <w:noProof/>
          <w:sz w:val="24"/>
          <w:szCs w:val="24"/>
          <w:lang w:eastAsia="en-GB"/>
        </w:rPr>
      </w:pPr>
      <w:hyperlink w:anchor="_Toc166748802" w:history="1">
        <w:r w:rsidR="005B2B13" w:rsidRPr="00D80B6F">
          <w:rPr>
            <w:rStyle w:val="Hyperlink"/>
            <w:noProof/>
            <w:sz w:val="24"/>
            <w:szCs w:val="24"/>
          </w:rPr>
          <w:t>Command words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_Toc166748802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9</w:t>
        </w:r>
        <w:r w:rsidR="005B2B13" w:rsidRPr="00D80B6F">
          <w:rPr>
            <w:noProof/>
            <w:webHidden/>
            <w:sz w:val="24"/>
            <w:szCs w:val="24"/>
          </w:rPr>
          <w:fldChar w:fldCharType="end"/>
        </w:r>
      </w:hyperlink>
    </w:p>
    <w:p w14:paraId="6EB3A5F8" w14:textId="55EE1822" w:rsidR="005B2B13" w:rsidRPr="00D80B6F" w:rsidRDefault="00D902A3">
      <w:pPr>
        <w:pStyle w:val="TOC1"/>
        <w:tabs>
          <w:tab w:val="right" w:leader="dot" w:pos="10456"/>
        </w:tabs>
        <w:rPr>
          <w:rFonts w:eastAsiaTheme="minorEastAsia"/>
          <w:noProof/>
          <w:sz w:val="24"/>
          <w:szCs w:val="24"/>
          <w:lang w:eastAsia="en-GB"/>
        </w:rPr>
      </w:pPr>
      <w:hyperlink w:anchor="_Toc166748803" w:history="1">
        <w:r w:rsidR="00D104B9" w:rsidRPr="00D80B6F">
          <w:rPr>
            <w:rStyle w:val="Hyperlink"/>
            <w:noProof/>
            <w:sz w:val="24"/>
            <w:szCs w:val="24"/>
          </w:rPr>
          <w:t>Component 1</w:t>
        </w:r>
        <w:r w:rsidR="00E74C8B" w:rsidRPr="00D80B6F">
          <w:rPr>
            <w:rStyle w:val="Hyperlink"/>
            <w:noProof/>
            <w:sz w:val="24"/>
            <w:szCs w:val="24"/>
          </w:rPr>
          <w:t xml:space="preserve">- Portfolio </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_Toc166748803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10</w:t>
        </w:r>
        <w:r w:rsidR="005B2B13" w:rsidRPr="00D80B6F">
          <w:rPr>
            <w:noProof/>
            <w:webHidden/>
            <w:sz w:val="24"/>
            <w:szCs w:val="24"/>
          </w:rPr>
          <w:fldChar w:fldCharType="end"/>
        </w:r>
      </w:hyperlink>
    </w:p>
    <w:p w14:paraId="7CF2FC46" w14:textId="70EA0EB4" w:rsidR="005B2B13" w:rsidRPr="00D80B6F" w:rsidRDefault="00D902A3">
      <w:pPr>
        <w:pStyle w:val="TOC1"/>
        <w:tabs>
          <w:tab w:val="right" w:leader="dot" w:pos="10456"/>
        </w:tabs>
        <w:rPr>
          <w:rFonts w:eastAsiaTheme="minorEastAsia"/>
          <w:noProof/>
          <w:sz w:val="24"/>
          <w:szCs w:val="24"/>
          <w:lang w:eastAsia="en-GB"/>
        </w:rPr>
      </w:pPr>
      <w:hyperlink w:anchor="_Toc166748804" w:history="1">
        <w:r w:rsidR="005B2B13" w:rsidRPr="00D80B6F">
          <w:rPr>
            <w:rStyle w:val="Hyperlink"/>
            <w:noProof/>
            <w:sz w:val="24"/>
            <w:szCs w:val="24"/>
          </w:rPr>
          <w:t xml:space="preserve">How to write your </w:t>
        </w:r>
        <w:r w:rsidR="00D104B9" w:rsidRPr="00D80B6F">
          <w:rPr>
            <w:rStyle w:val="Hyperlink"/>
            <w:noProof/>
            <w:sz w:val="24"/>
            <w:szCs w:val="24"/>
          </w:rPr>
          <w:t>related study</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_Toc166748804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10</w:t>
        </w:r>
        <w:r w:rsidR="005B2B13" w:rsidRPr="00D80B6F">
          <w:rPr>
            <w:noProof/>
            <w:webHidden/>
            <w:sz w:val="24"/>
            <w:szCs w:val="24"/>
          </w:rPr>
          <w:fldChar w:fldCharType="end"/>
        </w:r>
      </w:hyperlink>
    </w:p>
    <w:p w14:paraId="6FB3B8C1" w14:textId="04CE5313" w:rsidR="005B2B13" w:rsidRPr="00D80B6F" w:rsidRDefault="00D902A3">
      <w:pPr>
        <w:pStyle w:val="TOC1"/>
        <w:tabs>
          <w:tab w:val="right" w:leader="dot" w:pos="10456"/>
        </w:tabs>
        <w:rPr>
          <w:rFonts w:eastAsiaTheme="minorEastAsia"/>
          <w:noProof/>
          <w:sz w:val="24"/>
          <w:szCs w:val="24"/>
          <w:lang w:eastAsia="en-GB"/>
        </w:rPr>
      </w:pPr>
      <w:hyperlink w:anchor="_Toc166748806" w:history="1">
        <w:r w:rsidR="005B2B13" w:rsidRPr="00D80B6F">
          <w:rPr>
            <w:rStyle w:val="Hyperlink"/>
            <w:noProof/>
            <w:sz w:val="24"/>
            <w:szCs w:val="24"/>
          </w:rPr>
          <w:t>Required Practical Activities</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_Toc166748806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12</w:t>
        </w:r>
        <w:r w:rsidR="005B2B13" w:rsidRPr="00D80B6F">
          <w:rPr>
            <w:noProof/>
            <w:webHidden/>
            <w:sz w:val="24"/>
            <w:szCs w:val="24"/>
          </w:rPr>
          <w:fldChar w:fldCharType="end"/>
        </w:r>
      </w:hyperlink>
    </w:p>
    <w:p w14:paraId="5CC3B9E6" w14:textId="0B2C4B51" w:rsidR="005B2B13" w:rsidRPr="00D80B6F" w:rsidRDefault="00D902A3">
      <w:pPr>
        <w:pStyle w:val="TOC1"/>
        <w:tabs>
          <w:tab w:val="right" w:leader="dot" w:pos="10456"/>
        </w:tabs>
        <w:rPr>
          <w:rFonts w:eastAsiaTheme="minorEastAsia"/>
          <w:noProof/>
          <w:sz w:val="24"/>
          <w:szCs w:val="24"/>
          <w:lang w:eastAsia="en-GB"/>
        </w:rPr>
      </w:pPr>
      <w:hyperlink w:anchor="_Toc166748807" w:history="1">
        <w:r w:rsidR="00E74C8B" w:rsidRPr="00D80B6F">
          <w:rPr>
            <w:rStyle w:val="Hyperlink"/>
            <w:noProof/>
            <w:sz w:val="24"/>
            <w:szCs w:val="24"/>
          </w:rPr>
          <w:t>Component 2 – Externally Set Task</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_Toc166748807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12</w:t>
        </w:r>
        <w:r w:rsidR="005B2B13" w:rsidRPr="00D80B6F">
          <w:rPr>
            <w:noProof/>
            <w:webHidden/>
            <w:sz w:val="24"/>
            <w:szCs w:val="24"/>
          </w:rPr>
          <w:fldChar w:fldCharType="end"/>
        </w:r>
      </w:hyperlink>
    </w:p>
    <w:p w14:paraId="5BBF9B13" w14:textId="086B5BFB" w:rsidR="005B2B13" w:rsidRPr="00D80B6F" w:rsidRDefault="00D902A3">
      <w:pPr>
        <w:pStyle w:val="TOC1"/>
        <w:tabs>
          <w:tab w:val="right" w:leader="dot" w:pos="10456"/>
        </w:tabs>
        <w:rPr>
          <w:rFonts w:eastAsiaTheme="minorEastAsia"/>
          <w:noProof/>
          <w:sz w:val="24"/>
          <w:szCs w:val="24"/>
          <w:lang w:eastAsia="en-GB"/>
        </w:rPr>
      </w:pPr>
      <w:hyperlink w:anchor="_Toc166748808" w:history="1">
        <w:r w:rsidR="005B2B13" w:rsidRPr="00D80B6F">
          <w:rPr>
            <w:rStyle w:val="Hyperlink"/>
            <w:rFonts w:eastAsia="Calibri"/>
            <w:noProof/>
            <w:sz w:val="24"/>
            <w:szCs w:val="24"/>
          </w:rPr>
          <w:t>Specification</w:t>
        </w:r>
        <w:r w:rsidR="005B2B13" w:rsidRPr="00D80B6F">
          <w:rPr>
            <w:noProof/>
            <w:webHidden/>
            <w:sz w:val="24"/>
            <w:szCs w:val="24"/>
          </w:rPr>
          <w:tab/>
        </w:r>
        <w:r w:rsidR="005B2B13" w:rsidRPr="00D80B6F">
          <w:rPr>
            <w:noProof/>
            <w:webHidden/>
            <w:sz w:val="24"/>
            <w:szCs w:val="24"/>
          </w:rPr>
          <w:fldChar w:fldCharType="begin"/>
        </w:r>
        <w:r w:rsidR="005B2B13" w:rsidRPr="00D80B6F">
          <w:rPr>
            <w:noProof/>
            <w:webHidden/>
            <w:sz w:val="24"/>
            <w:szCs w:val="24"/>
          </w:rPr>
          <w:instrText xml:space="preserve"> PAGEREF _Toc166748808 \h </w:instrText>
        </w:r>
        <w:r w:rsidR="005B2B13" w:rsidRPr="00D80B6F">
          <w:rPr>
            <w:noProof/>
            <w:webHidden/>
            <w:sz w:val="24"/>
            <w:szCs w:val="24"/>
          </w:rPr>
        </w:r>
        <w:r w:rsidR="005B2B13" w:rsidRPr="00D80B6F">
          <w:rPr>
            <w:noProof/>
            <w:webHidden/>
            <w:sz w:val="24"/>
            <w:szCs w:val="24"/>
          </w:rPr>
          <w:fldChar w:fldCharType="separate"/>
        </w:r>
        <w:r w:rsidR="005B2B13" w:rsidRPr="00D80B6F">
          <w:rPr>
            <w:noProof/>
            <w:webHidden/>
            <w:sz w:val="24"/>
            <w:szCs w:val="24"/>
          </w:rPr>
          <w:t>13</w:t>
        </w:r>
        <w:r w:rsidR="005B2B13" w:rsidRPr="00D80B6F">
          <w:rPr>
            <w:noProof/>
            <w:webHidden/>
            <w:sz w:val="24"/>
            <w:szCs w:val="24"/>
          </w:rPr>
          <w:fldChar w:fldCharType="end"/>
        </w:r>
      </w:hyperlink>
    </w:p>
    <w:p w14:paraId="7FD38712" w14:textId="486E78BB" w:rsidR="00BC43EC" w:rsidRPr="00D80B6F" w:rsidRDefault="00F3323B">
      <w:pPr>
        <w:rPr>
          <w:sz w:val="24"/>
          <w:szCs w:val="24"/>
        </w:rPr>
      </w:pPr>
      <w:r w:rsidRPr="00D80B6F">
        <w:rPr>
          <w:sz w:val="24"/>
          <w:szCs w:val="24"/>
        </w:rPr>
        <w:fldChar w:fldCharType="end"/>
      </w:r>
      <w:r w:rsidR="00E02318" w:rsidRPr="00D80B6F">
        <w:rPr>
          <w:sz w:val="24"/>
          <w:szCs w:val="24"/>
        </w:rPr>
        <w:t xml:space="preserve"> </w:t>
      </w:r>
      <w:r w:rsidR="00BC43EC" w:rsidRPr="00D80B6F">
        <w:rPr>
          <w:sz w:val="24"/>
          <w:szCs w:val="24"/>
        </w:rPr>
        <w:br w:type="page"/>
      </w:r>
    </w:p>
    <w:p w14:paraId="1C0A46C7" w14:textId="77777777" w:rsidR="001D6ACB" w:rsidRPr="00D80B6F" w:rsidRDefault="001D6ACB" w:rsidP="001D6ACB">
      <w:pPr>
        <w:pStyle w:val="Heading1"/>
        <w:rPr>
          <w:sz w:val="24"/>
          <w:szCs w:val="24"/>
        </w:rPr>
      </w:pPr>
      <w:bookmarkStart w:id="4" w:name="_Toc166748780"/>
      <w:r w:rsidRPr="00D80B6F">
        <w:rPr>
          <w:sz w:val="24"/>
          <w:szCs w:val="24"/>
        </w:rPr>
        <w:lastRenderedPageBreak/>
        <w:t>Course details</w:t>
      </w:r>
      <w:bookmarkEnd w:id="4"/>
    </w:p>
    <w:p w14:paraId="05C64506" w14:textId="77777777" w:rsidR="001D6ACB" w:rsidRPr="00D80B6F" w:rsidRDefault="001D6ACB" w:rsidP="001D6ACB">
      <w:pPr>
        <w:pStyle w:val="Heading2"/>
        <w:rPr>
          <w:sz w:val="24"/>
          <w:szCs w:val="24"/>
        </w:rPr>
      </w:pPr>
      <w:bookmarkStart w:id="5" w:name="_Toc166748781"/>
      <w:r w:rsidRPr="00D80B6F">
        <w:rPr>
          <w:sz w:val="24"/>
          <w:szCs w:val="24"/>
        </w:rPr>
        <w:t>Qualification</w:t>
      </w:r>
      <w:bookmarkEnd w:id="5"/>
    </w:p>
    <w:p w14:paraId="792F8656" w14:textId="580C8256" w:rsidR="00E25764" w:rsidRPr="00D80B6F" w:rsidRDefault="00507B16" w:rsidP="00E25764">
      <w:pPr>
        <w:rPr>
          <w:sz w:val="24"/>
          <w:szCs w:val="24"/>
        </w:rPr>
      </w:pPr>
      <w:r w:rsidRPr="00D80B6F">
        <w:rPr>
          <w:sz w:val="24"/>
          <w:szCs w:val="24"/>
        </w:rPr>
        <w:t>OCR</w:t>
      </w:r>
      <w:r w:rsidR="00E25764" w:rsidRPr="00D80B6F">
        <w:rPr>
          <w:sz w:val="24"/>
          <w:szCs w:val="24"/>
        </w:rPr>
        <w:t xml:space="preserve"> A-Level </w:t>
      </w:r>
      <w:r w:rsidR="003C47B2">
        <w:rPr>
          <w:sz w:val="24"/>
          <w:szCs w:val="24"/>
        </w:rPr>
        <w:t>Graphic Communication</w:t>
      </w:r>
    </w:p>
    <w:p w14:paraId="4FF457D8" w14:textId="488C6030" w:rsidR="00E25764" w:rsidRPr="00D80B6F" w:rsidRDefault="001D6ACB" w:rsidP="001D6ACB">
      <w:pPr>
        <w:pStyle w:val="Heading2"/>
        <w:rPr>
          <w:sz w:val="24"/>
          <w:szCs w:val="24"/>
        </w:rPr>
      </w:pPr>
      <w:bookmarkStart w:id="6" w:name="_Toc166748782"/>
      <w:r w:rsidRPr="00D80B6F">
        <w:rPr>
          <w:sz w:val="24"/>
          <w:szCs w:val="24"/>
        </w:rPr>
        <w:t>Specification</w:t>
      </w:r>
      <w:bookmarkEnd w:id="6"/>
    </w:p>
    <w:bookmarkStart w:id="7" w:name="_Toc166748783"/>
    <w:p w14:paraId="31B14B28" w14:textId="2FD9A543" w:rsidR="006D3CF3" w:rsidRPr="00D80B6F" w:rsidRDefault="006D3CF3" w:rsidP="001D6ACB">
      <w:pPr>
        <w:pStyle w:val="Heading2"/>
        <w:rPr>
          <w:rFonts w:asciiTheme="minorHAnsi" w:eastAsiaTheme="minorHAnsi" w:hAnsiTheme="minorHAnsi" w:cstheme="minorBidi"/>
          <w:color w:val="auto"/>
          <w:sz w:val="24"/>
          <w:szCs w:val="24"/>
        </w:rPr>
      </w:pPr>
      <w:r w:rsidRPr="00D80B6F">
        <w:rPr>
          <w:rFonts w:asciiTheme="minorHAnsi" w:eastAsiaTheme="minorHAnsi" w:hAnsiTheme="minorHAnsi" w:cstheme="minorBidi"/>
          <w:color w:val="auto"/>
          <w:sz w:val="24"/>
          <w:szCs w:val="24"/>
        </w:rPr>
        <w:fldChar w:fldCharType="begin"/>
      </w:r>
      <w:r w:rsidRPr="00D80B6F">
        <w:rPr>
          <w:rFonts w:asciiTheme="minorHAnsi" w:eastAsiaTheme="minorHAnsi" w:hAnsiTheme="minorHAnsi" w:cstheme="minorBidi"/>
          <w:color w:val="auto"/>
          <w:sz w:val="24"/>
          <w:szCs w:val="24"/>
        </w:rPr>
        <w:instrText>HYPERLINK "https://www.ocr.org.uk/qualifications/as-and-a-level/art-and-design-h200-h600-from-2015/specification-at-a-glance/"</w:instrText>
      </w:r>
      <w:r w:rsidRPr="00D80B6F">
        <w:rPr>
          <w:rFonts w:asciiTheme="minorHAnsi" w:eastAsiaTheme="minorHAnsi" w:hAnsiTheme="minorHAnsi" w:cstheme="minorBidi"/>
          <w:color w:val="auto"/>
          <w:sz w:val="24"/>
          <w:szCs w:val="24"/>
        </w:rPr>
        <w:fldChar w:fldCharType="separate"/>
      </w:r>
      <w:r w:rsidRPr="00D80B6F">
        <w:rPr>
          <w:rStyle w:val="Hyperlink"/>
          <w:rFonts w:asciiTheme="minorHAnsi" w:eastAsiaTheme="minorHAnsi" w:hAnsiTheme="minorHAnsi" w:cstheme="minorBidi"/>
          <w:sz w:val="24"/>
          <w:szCs w:val="24"/>
        </w:rPr>
        <w:t>https://www.ocr.org.uk/qualifications/as-and-a-level/art-and-design-h200-h600-from-2015/specification-at-a-glance/</w:t>
      </w:r>
      <w:r w:rsidRPr="00D80B6F">
        <w:rPr>
          <w:rFonts w:asciiTheme="minorHAnsi" w:eastAsiaTheme="minorHAnsi" w:hAnsiTheme="minorHAnsi" w:cstheme="minorBidi"/>
          <w:color w:val="auto"/>
          <w:sz w:val="24"/>
          <w:szCs w:val="24"/>
        </w:rPr>
        <w:fldChar w:fldCharType="end"/>
      </w:r>
    </w:p>
    <w:p w14:paraId="132B5DEC" w14:textId="673D31ED" w:rsidR="001D6ACB" w:rsidRPr="00D80B6F" w:rsidRDefault="001D6ACB" w:rsidP="001D6ACB">
      <w:pPr>
        <w:pStyle w:val="Heading2"/>
        <w:rPr>
          <w:sz w:val="24"/>
          <w:szCs w:val="24"/>
        </w:rPr>
      </w:pPr>
      <w:r w:rsidRPr="00D80B6F">
        <w:rPr>
          <w:sz w:val="24"/>
          <w:szCs w:val="24"/>
        </w:rPr>
        <w:t>Entry Requirements</w:t>
      </w:r>
      <w:bookmarkEnd w:id="7"/>
    </w:p>
    <w:p w14:paraId="00C94D04" w14:textId="24E2FDA6" w:rsidR="006265DB" w:rsidRPr="00D80B6F" w:rsidRDefault="006265DB" w:rsidP="00D86722">
      <w:pPr>
        <w:pStyle w:val="ListParagraph"/>
        <w:numPr>
          <w:ilvl w:val="0"/>
          <w:numId w:val="1"/>
        </w:numPr>
        <w:rPr>
          <w:sz w:val="24"/>
          <w:szCs w:val="24"/>
        </w:rPr>
      </w:pPr>
      <w:r w:rsidRPr="00D80B6F">
        <w:rPr>
          <w:sz w:val="24"/>
          <w:szCs w:val="24"/>
        </w:rPr>
        <w:t>Grade 4 in GCSE English Language or GCSE English Literature, 5 in GCSE Maths</w:t>
      </w:r>
    </w:p>
    <w:p w14:paraId="6E9EB98F" w14:textId="595D3EE4" w:rsidR="00894901" w:rsidRPr="00D80B6F" w:rsidRDefault="006D3CF3" w:rsidP="006D3CF3">
      <w:pPr>
        <w:pStyle w:val="ListParagraph"/>
        <w:numPr>
          <w:ilvl w:val="0"/>
          <w:numId w:val="1"/>
        </w:numPr>
        <w:rPr>
          <w:sz w:val="24"/>
          <w:szCs w:val="24"/>
        </w:rPr>
      </w:pPr>
      <w:r w:rsidRPr="00D80B6F">
        <w:rPr>
          <w:sz w:val="24"/>
          <w:szCs w:val="24"/>
        </w:rPr>
        <w:t>Grade 4 in Art and Design, Graphics or Textiles</w:t>
      </w:r>
      <w:r w:rsidR="00154A62" w:rsidRPr="00D80B6F">
        <w:rPr>
          <w:sz w:val="24"/>
          <w:szCs w:val="24"/>
        </w:rPr>
        <w:t xml:space="preserve"> at GCSE</w:t>
      </w:r>
    </w:p>
    <w:p w14:paraId="7F9EF8FD" w14:textId="71B97E55" w:rsidR="001D6ACB" w:rsidRPr="00D80B6F" w:rsidRDefault="001D6ACB" w:rsidP="001D6ACB">
      <w:pPr>
        <w:pStyle w:val="Heading2"/>
        <w:rPr>
          <w:sz w:val="24"/>
          <w:szCs w:val="24"/>
        </w:rPr>
      </w:pPr>
      <w:bookmarkStart w:id="8" w:name="_Toc166748784"/>
      <w:r w:rsidRPr="00D80B6F">
        <w:rPr>
          <w:sz w:val="24"/>
          <w:szCs w:val="24"/>
        </w:rPr>
        <w:t>Calendar</w:t>
      </w:r>
      <w:bookmarkEnd w:id="8"/>
    </w:p>
    <w:tbl>
      <w:tblPr>
        <w:tblStyle w:val="TableGrid"/>
        <w:tblW w:w="0" w:type="auto"/>
        <w:tblLook w:val="04A0" w:firstRow="1" w:lastRow="0" w:firstColumn="1" w:lastColumn="0" w:noHBand="0" w:noVBand="1"/>
      </w:tblPr>
      <w:tblGrid>
        <w:gridCol w:w="1667"/>
        <w:gridCol w:w="6045"/>
        <w:gridCol w:w="657"/>
        <w:gridCol w:w="704"/>
        <w:gridCol w:w="705"/>
        <w:gridCol w:w="678"/>
      </w:tblGrid>
      <w:tr w:rsidR="00350E3B" w:rsidRPr="00D80B6F" w14:paraId="043A79AD" w14:textId="77777777" w:rsidTr="003B2216">
        <w:tc>
          <w:tcPr>
            <w:tcW w:w="1742" w:type="dxa"/>
          </w:tcPr>
          <w:p w14:paraId="17E54E0C" w14:textId="013AF6EB" w:rsidR="0081419F" w:rsidRPr="00D80B6F" w:rsidRDefault="00EC40A1" w:rsidP="00894901">
            <w:pPr>
              <w:rPr>
                <w:sz w:val="24"/>
                <w:szCs w:val="24"/>
              </w:rPr>
            </w:pPr>
            <w:r w:rsidRPr="00D80B6F">
              <w:rPr>
                <w:sz w:val="24"/>
                <w:szCs w:val="24"/>
              </w:rPr>
              <w:t>Half Term</w:t>
            </w:r>
          </w:p>
        </w:tc>
        <w:tc>
          <w:tcPr>
            <w:tcW w:w="6333" w:type="dxa"/>
          </w:tcPr>
          <w:p w14:paraId="52EFDD67" w14:textId="758A0D4C" w:rsidR="0081419F" w:rsidRPr="00D80B6F" w:rsidRDefault="00EC40A1" w:rsidP="00894901">
            <w:pPr>
              <w:rPr>
                <w:sz w:val="24"/>
                <w:szCs w:val="24"/>
              </w:rPr>
            </w:pPr>
            <w:r w:rsidRPr="00D80B6F">
              <w:rPr>
                <w:sz w:val="24"/>
                <w:szCs w:val="24"/>
              </w:rPr>
              <w:t>Description of activity</w:t>
            </w:r>
          </w:p>
        </w:tc>
        <w:tc>
          <w:tcPr>
            <w:tcW w:w="284" w:type="dxa"/>
          </w:tcPr>
          <w:p w14:paraId="570D975A" w14:textId="49F96BF2" w:rsidR="0081419F" w:rsidRPr="00D80B6F" w:rsidRDefault="00EC40A1" w:rsidP="00894901">
            <w:pPr>
              <w:rPr>
                <w:sz w:val="24"/>
                <w:szCs w:val="24"/>
              </w:rPr>
            </w:pPr>
            <w:r w:rsidRPr="00D80B6F">
              <w:rPr>
                <w:sz w:val="24"/>
                <w:szCs w:val="24"/>
              </w:rPr>
              <w:t>AO1</w:t>
            </w:r>
          </w:p>
        </w:tc>
        <w:tc>
          <w:tcPr>
            <w:tcW w:w="708" w:type="dxa"/>
          </w:tcPr>
          <w:p w14:paraId="3F7436DB" w14:textId="7EB732F7" w:rsidR="0081419F" w:rsidRPr="00D80B6F" w:rsidRDefault="00EC40A1" w:rsidP="00894901">
            <w:pPr>
              <w:rPr>
                <w:sz w:val="24"/>
                <w:szCs w:val="24"/>
              </w:rPr>
            </w:pPr>
            <w:r w:rsidRPr="00D80B6F">
              <w:rPr>
                <w:sz w:val="24"/>
                <w:szCs w:val="24"/>
              </w:rPr>
              <w:t>AO2</w:t>
            </w:r>
          </w:p>
        </w:tc>
        <w:tc>
          <w:tcPr>
            <w:tcW w:w="709" w:type="dxa"/>
          </w:tcPr>
          <w:p w14:paraId="68693D42" w14:textId="23B7706D" w:rsidR="0081419F" w:rsidRPr="00D80B6F" w:rsidRDefault="00EC40A1" w:rsidP="00894901">
            <w:pPr>
              <w:rPr>
                <w:sz w:val="24"/>
                <w:szCs w:val="24"/>
              </w:rPr>
            </w:pPr>
            <w:r w:rsidRPr="00D80B6F">
              <w:rPr>
                <w:sz w:val="24"/>
                <w:szCs w:val="24"/>
              </w:rPr>
              <w:t>AO3</w:t>
            </w:r>
          </w:p>
        </w:tc>
        <w:tc>
          <w:tcPr>
            <w:tcW w:w="680" w:type="dxa"/>
          </w:tcPr>
          <w:p w14:paraId="285FF4AE" w14:textId="3E3316ED" w:rsidR="0081419F" w:rsidRPr="00D80B6F" w:rsidRDefault="00EC40A1" w:rsidP="00894901">
            <w:pPr>
              <w:rPr>
                <w:sz w:val="24"/>
                <w:szCs w:val="24"/>
              </w:rPr>
            </w:pPr>
            <w:r w:rsidRPr="00D80B6F">
              <w:rPr>
                <w:sz w:val="24"/>
                <w:szCs w:val="24"/>
              </w:rPr>
              <w:t>AO4</w:t>
            </w:r>
          </w:p>
        </w:tc>
      </w:tr>
      <w:tr w:rsidR="00B1515D" w:rsidRPr="00D80B6F" w14:paraId="65EC1647" w14:textId="77777777" w:rsidTr="00EF3191">
        <w:tc>
          <w:tcPr>
            <w:tcW w:w="1742" w:type="dxa"/>
          </w:tcPr>
          <w:p w14:paraId="2262C527" w14:textId="6DBFCAFB" w:rsidR="00295ABF" w:rsidRDefault="00FE32DE" w:rsidP="00894901">
            <w:pPr>
              <w:rPr>
                <w:sz w:val="24"/>
                <w:szCs w:val="24"/>
              </w:rPr>
            </w:pPr>
            <w:r>
              <w:rPr>
                <w:sz w:val="24"/>
                <w:szCs w:val="24"/>
              </w:rPr>
              <w:t xml:space="preserve">Half </w:t>
            </w:r>
            <w:r w:rsidR="00295ABF">
              <w:rPr>
                <w:sz w:val="24"/>
                <w:szCs w:val="24"/>
              </w:rPr>
              <w:t>T</w:t>
            </w:r>
            <w:r>
              <w:rPr>
                <w:sz w:val="24"/>
                <w:szCs w:val="24"/>
              </w:rPr>
              <w:t>erm</w:t>
            </w:r>
            <w:r w:rsidR="002C65A3">
              <w:rPr>
                <w:sz w:val="24"/>
                <w:szCs w:val="24"/>
              </w:rPr>
              <w:t xml:space="preserve"> </w:t>
            </w:r>
            <w:r w:rsidR="00295ABF">
              <w:rPr>
                <w:sz w:val="24"/>
                <w:szCs w:val="24"/>
              </w:rPr>
              <w:t>2</w:t>
            </w:r>
          </w:p>
          <w:p w14:paraId="1B810993" w14:textId="77777777" w:rsidR="00295ABF" w:rsidRDefault="00295ABF" w:rsidP="00894901">
            <w:pPr>
              <w:rPr>
                <w:sz w:val="24"/>
                <w:szCs w:val="24"/>
              </w:rPr>
            </w:pPr>
          </w:p>
          <w:p w14:paraId="525A99BE" w14:textId="42323752" w:rsidR="0081419F" w:rsidRPr="00D80B6F" w:rsidRDefault="00405D20" w:rsidP="00894901">
            <w:pPr>
              <w:rPr>
                <w:sz w:val="24"/>
                <w:szCs w:val="24"/>
              </w:rPr>
            </w:pPr>
            <w:r w:rsidRPr="00D80B6F">
              <w:rPr>
                <w:sz w:val="24"/>
                <w:szCs w:val="24"/>
              </w:rPr>
              <w:t>Sept – Oct</w:t>
            </w:r>
          </w:p>
        </w:tc>
        <w:tc>
          <w:tcPr>
            <w:tcW w:w="6333" w:type="dxa"/>
          </w:tcPr>
          <w:p w14:paraId="4C6A4323" w14:textId="1050A065" w:rsidR="0027707F" w:rsidRPr="00D80B6F" w:rsidRDefault="00F95302" w:rsidP="0027707F">
            <w:pPr>
              <w:pStyle w:val="NoSpacing"/>
              <w:rPr>
                <w:rFonts w:asciiTheme="minorHAnsi" w:hAnsiTheme="minorHAnsi"/>
                <w:b/>
                <w:color w:val="000000" w:themeColor="text1"/>
              </w:rPr>
            </w:pPr>
            <w:r w:rsidRPr="00D80B6F">
              <w:rPr>
                <w:rFonts w:asciiTheme="minorHAnsi" w:hAnsiTheme="minorHAnsi"/>
                <w:b/>
                <w:color w:val="000000" w:themeColor="text1"/>
              </w:rPr>
              <w:t>Artist Research Sheets</w:t>
            </w:r>
          </w:p>
          <w:p w14:paraId="139444F2" w14:textId="28B10BB2" w:rsidR="0027707F" w:rsidRPr="00D80B6F" w:rsidRDefault="00F95302" w:rsidP="0027707F">
            <w:pPr>
              <w:pStyle w:val="NoSpacing"/>
              <w:rPr>
                <w:rFonts w:asciiTheme="minorHAnsi" w:hAnsiTheme="minorHAnsi"/>
                <w:b/>
                <w:color w:val="000000" w:themeColor="text1"/>
              </w:rPr>
            </w:pPr>
            <w:r w:rsidRPr="00D80B6F">
              <w:rPr>
                <w:rFonts w:asciiTheme="minorHAnsi" w:hAnsiTheme="minorHAnsi"/>
                <w:color w:val="000000" w:themeColor="text1"/>
              </w:rPr>
              <w:t xml:space="preserve">Risa Rodil, </w:t>
            </w:r>
            <w:r w:rsidR="00E63A09" w:rsidRPr="00D80B6F">
              <w:rPr>
                <w:rFonts w:asciiTheme="minorHAnsi" w:hAnsiTheme="minorHAnsi"/>
                <w:color w:val="000000" w:themeColor="text1"/>
              </w:rPr>
              <w:t xml:space="preserve">Zeka design, </w:t>
            </w:r>
            <w:r w:rsidR="00F70605" w:rsidRPr="00D80B6F">
              <w:rPr>
                <w:rFonts w:asciiTheme="minorHAnsi" w:hAnsiTheme="minorHAnsi"/>
                <w:color w:val="000000" w:themeColor="text1"/>
              </w:rPr>
              <w:t xml:space="preserve">Mathew </w:t>
            </w:r>
            <w:proofErr w:type="spellStart"/>
            <w:r w:rsidR="00F70605" w:rsidRPr="00D80B6F">
              <w:rPr>
                <w:rFonts w:asciiTheme="minorHAnsi" w:hAnsiTheme="minorHAnsi"/>
                <w:color w:val="000000" w:themeColor="text1"/>
              </w:rPr>
              <w:t>Reinheart</w:t>
            </w:r>
            <w:proofErr w:type="spellEnd"/>
            <w:r w:rsidR="00593BDC" w:rsidRPr="00D80B6F">
              <w:rPr>
                <w:rFonts w:asciiTheme="minorHAnsi" w:hAnsiTheme="minorHAnsi"/>
                <w:color w:val="000000" w:themeColor="text1"/>
              </w:rPr>
              <w:t>,</w:t>
            </w:r>
            <w:r w:rsidR="00F70605" w:rsidRPr="00D80B6F">
              <w:rPr>
                <w:rFonts w:asciiTheme="minorHAnsi" w:hAnsiTheme="minorHAnsi"/>
                <w:color w:val="000000" w:themeColor="text1"/>
              </w:rPr>
              <w:t xml:space="preserve"> Duncan Birmingham</w:t>
            </w:r>
          </w:p>
          <w:p w14:paraId="3C70E978" w14:textId="77777777" w:rsidR="0081419F" w:rsidRPr="00D80B6F" w:rsidRDefault="00693918" w:rsidP="00B65362">
            <w:pPr>
              <w:pStyle w:val="NoSpacing"/>
              <w:rPr>
                <w:rFonts w:asciiTheme="minorHAnsi" w:hAnsiTheme="minorHAnsi"/>
              </w:rPr>
            </w:pPr>
            <w:r w:rsidRPr="00D80B6F">
              <w:rPr>
                <w:rFonts w:asciiTheme="minorHAnsi" w:hAnsiTheme="minorHAnsi"/>
                <w:b/>
                <w:color w:val="000000" w:themeColor="text1"/>
              </w:rPr>
              <w:t>Mind map</w:t>
            </w:r>
            <w:r w:rsidR="00B65362" w:rsidRPr="00D80B6F">
              <w:rPr>
                <w:rFonts w:asciiTheme="minorHAnsi" w:hAnsiTheme="minorHAnsi"/>
                <w:b/>
                <w:color w:val="000000" w:themeColor="text1"/>
              </w:rPr>
              <w:t xml:space="preserve"> </w:t>
            </w:r>
            <w:r w:rsidR="00B65362" w:rsidRPr="00D80B6F">
              <w:rPr>
                <w:rFonts w:asciiTheme="minorHAnsi" w:hAnsiTheme="minorHAnsi"/>
              </w:rPr>
              <w:t xml:space="preserve">on ‘Pop-up Books’ with secondary images. </w:t>
            </w:r>
          </w:p>
          <w:p w14:paraId="468432A9" w14:textId="3AA9403C" w:rsidR="0076165C" w:rsidRPr="00D80B6F" w:rsidRDefault="0076165C" w:rsidP="00B65362">
            <w:pPr>
              <w:pStyle w:val="NoSpacing"/>
              <w:rPr>
                <w:rFonts w:asciiTheme="minorHAnsi" w:hAnsiTheme="minorHAnsi"/>
              </w:rPr>
            </w:pPr>
            <w:r w:rsidRPr="00D80B6F">
              <w:rPr>
                <w:rFonts w:asciiTheme="minorHAnsi" w:hAnsiTheme="minorHAnsi"/>
                <w:b/>
                <w:color w:val="000000" w:themeColor="text1"/>
              </w:rPr>
              <w:t xml:space="preserve">Double Research </w:t>
            </w:r>
            <w:r w:rsidR="006E1780" w:rsidRPr="00D80B6F">
              <w:rPr>
                <w:rFonts w:asciiTheme="minorHAnsi" w:hAnsiTheme="minorHAnsi"/>
                <w:b/>
                <w:color w:val="000000" w:themeColor="text1"/>
              </w:rPr>
              <w:t>S</w:t>
            </w:r>
            <w:r w:rsidRPr="00D80B6F">
              <w:rPr>
                <w:rFonts w:asciiTheme="minorHAnsi" w:hAnsiTheme="minorHAnsi"/>
                <w:b/>
                <w:color w:val="000000" w:themeColor="text1"/>
              </w:rPr>
              <w:t xml:space="preserve">heet </w:t>
            </w:r>
            <w:r w:rsidR="00826527" w:rsidRPr="00D80B6F">
              <w:rPr>
                <w:rFonts w:asciiTheme="minorHAnsi" w:hAnsiTheme="minorHAnsi"/>
              </w:rPr>
              <w:t>Chosen Theme/</w:t>
            </w:r>
            <w:r w:rsidR="00447028" w:rsidRPr="00D80B6F">
              <w:rPr>
                <w:rFonts w:asciiTheme="minorHAnsi" w:hAnsiTheme="minorHAnsi"/>
              </w:rPr>
              <w:t>pop up</w:t>
            </w:r>
            <w:r w:rsidR="00AC5FEA" w:rsidRPr="00D80B6F">
              <w:rPr>
                <w:rFonts w:asciiTheme="minorHAnsi" w:hAnsiTheme="minorHAnsi"/>
              </w:rPr>
              <w:t>/cards</w:t>
            </w:r>
          </w:p>
          <w:p w14:paraId="1EA3DDD3" w14:textId="77777777" w:rsidR="00AC5FEA" w:rsidRPr="00D80B6F" w:rsidRDefault="006E1780" w:rsidP="00B65362">
            <w:pPr>
              <w:pStyle w:val="NoSpacing"/>
              <w:rPr>
                <w:rFonts w:asciiTheme="minorHAnsi" w:hAnsiTheme="minorHAnsi"/>
              </w:rPr>
            </w:pPr>
            <w:r w:rsidRPr="00D80B6F">
              <w:rPr>
                <w:rFonts w:asciiTheme="minorHAnsi" w:hAnsiTheme="minorHAnsi"/>
                <w:b/>
                <w:color w:val="000000" w:themeColor="text1"/>
              </w:rPr>
              <w:t>Double research Sheet</w:t>
            </w:r>
            <w:r w:rsidR="00AC5FEA" w:rsidRPr="00D80B6F">
              <w:rPr>
                <w:rFonts w:asciiTheme="minorHAnsi" w:hAnsiTheme="minorHAnsi"/>
                <w:b/>
                <w:color w:val="000000" w:themeColor="text1"/>
              </w:rPr>
              <w:t xml:space="preserve"> </w:t>
            </w:r>
            <w:r w:rsidRPr="00D80B6F">
              <w:rPr>
                <w:rFonts w:asciiTheme="minorHAnsi" w:hAnsiTheme="minorHAnsi"/>
              </w:rPr>
              <w:t xml:space="preserve">Traditional and Modern </w:t>
            </w:r>
            <w:proofErr w:type="gramStart"/>
            <w:r w:rsidRPr="00D80B6F">
              <w:rPr>
                <w:rFonts w:asciiTheme="minorHAnsi" w:hAnsiTheme="minorHAnsi"/>
              </w:rPr>
              <w:t>pop up</w:t>
            </w:r>
            <w:proofErr w:type="gramEnd"/>
            <w:r w:rsidR="00D02556" w:rsidRPr="00D80B6F">
              <w:rPr>
                <w:rFonts w:asciiTheme="minorHAnsi" w:hAnsiTheme="minorHAnsi"/>
              </w:rPr>
              <w:t xml:space="preserve"> books</w:t>
            </w:r>
          </w:p>
          <w:p w14:paraId="06AC9D1E" w14:textId="77777777" w:rsidR="00D02556" w:rsidRPr="00D80B6F" w:rsidRDefault="00D66FFB" w:rsidP="00B65362">
            <w:pPr>
              <w:pStyle w:val="NoSpacing"/>
              <w:rPr>
                <w:rFonts w:asciiTheme="minorHAnsi" w:hAnsiTheme="minorHAnsi"/>
                <w:bCs/>
                <w:color w:val="000000" w:themeColor="text1"/>
              </w:rPr>
            </w:pPr>
            <w:r w:rsidRPr="00D80B6F">
              <w:rPr>
                <w:rFonts w:asciiTheme="minorHAnsi" w:hAnsiTheme="minorHAnsi"/>
                <w:b/>
                <w:color w:val="000000" w:themeColor="text1"/>
              </w:rPr>
              <w:t xml:space="preserve">Triple research sheet on book formats: </w:t>
            </w:r>
            <w:r w:rsidRPr="00D80B6F">
              <w:rPr>
                <w:rFonts w:asciiTheme="minorHAnsi" w:hAnsiTheme="minorHAnsi"/>
                <w:bCs/>
                <w:color w:val="000000" w:themeColor="text1"/>
              </w:rPr>
              <w:t xml:space="preserve">Accordion Books, Carousel Books and Tunnel Books (with a theme) </w:t>
            </w:r>
          </w:p>
          <w:p w14:paraId="6D06CAD5" w14:textId="77777777" w:rsidR="0032689E" w:rsidRPr="00D80B6F" w:rsidRDefault="0032689E" w:rsidP="00B65362">
            <w:pPr>
              <w:pStyle w:val="NoSpacing"/>
              <w:rPr>
                <w:rFonts w:asciiTheme="minorHAnsi" w:hAnsiTheme="minorHAnsi"/>
              </w:rPr>
            </w:pPr>
            <w:r w:rsidRPr="00D80B6F">
              <w:rPr>
                <w:rFonts w:asciiTheme="minorHAnsi" w:hAnsiTheme="minorHAnsi"/>
                <w:b/>
                <w:bCs/>
              </w:rPr>
              <w:t>Artist Study 1 Risa Rodil</w:t>
            </w:r>
            <w:r w:rsidRPr="00D80B6F">
              <w:rPr>
                <w:rFonts w:asciiTheme="minorHAnsi" w:hAnsiTheme="minorHAnsi"/>
              </w:rPr>
              <w:t xml:space="preserve"> – Poster featuring lettering and 5-10 illustrations inspired by a quote linked to chosen theme. Lettering must be bespoke, and illustrations must include detail, tonal modelling, and depth. Composition must be sophisticated and complex. (Pen Tool, Layer Styles, Drawing Tablet)</w:t>
            </w:r>
          </w:p>
          <w:p w14:paraId="78C8FB31" w14:textId="210AE6B5" w:rsidR="0032689E" w:rsidRPr="00D80B6F" w:rsidRDefault="00A25503" w:rsidP="00B65362">
            <w:pPr>
              <w:pStyle w:val="NoSpacing"/>
              <w:rPr>
                <w:rFonts w:asciiTheme="minorHAnsi" w:hAnsiTheme="minorHAnsi"/>
              </w:rPr>
            </w:pPr>
            <w:r w:rsidRPr="00D80B6F">
              <w:rPr>
                <w:rFonts w:asciiTheme="minorHAnsi" w:hAnsiTheme="minorHAnsi"/>
                <w:b/>
                <w:bCs/>
              </w:rPr>
              <w:t xml:space="preserve">Review of Risa Rodil artist study </w:t>
            </w:r>
            <w:r w:rsidRPr="00D80B6F">
              <w:rPr>
                <w:rFonts w:asciiTheme="minorHAnsi" w:hAnsiTheme="minorHAnsi"/>
              </w:rPr>
              <w:t>using 30 screenshots</w:t>
            </w:r>
          </w:p>
        </w:tc>
        <w:tc>
          <w:tcPr>
            <w:tcW w:w="284" w:type="dxa"/>
            <w:shd w:val="clear" w:color="auto" w:fill="83CAEB" w:themeFill="accent1" w:themeFillTint="66"/>
          </w:tcPr>
          <w:p w14:paraId="51597997" w14:textId="77777777" w:rsidR="0081419F" w:rsidRPr="00D80B6F" w:rsidRDefault="0081419F" w:rsidP="00894901">
            <w:pPr>
              <w:rPr>
                <w:sz w:val="24"/>
                <w:szCs w:val="24"/>
              </w:rPr>
            </w:pPr>
          </w:p>
        </w:tc>
        <w:tc>
          <w:tcPr>
            <w:tcW w:w="708" w:type="dxa"/>
            <w:shd w:val="clear" w:color="auto" w:fill="83CAEB" w:themeFill="accent1" w:themeFillTint="66"/>
          </w:tcPr>
          <w:p w14:paraId="709A7A2F" w14:textId="77777777" w:rsidR="0081419F" w:rsidRPr="00D80B6F" w:rsidRDefault="0081419F" w:rsidP="00894901">
            <w:pPr>
              <w:rPr>
                <w:sz w:val="24"/>
                <w:szCs w:val="24"/>
                <w:highlight w:val="cyan"/>
              </w:rPr>
            </w:pPr>
          </w:p>
        </w:tc>
        <w:tc>
          <w:tcPr>
            <w:tcW w:w="709" w:type="dxa"/>
            <w:shd w:val="clear" w:color="auto" w:fill="83CAEB" w:themeFill="accent1" w:themeFillTint="66"/>
          </w:tcPr>
          <w:p w14:paraId="714E3F3A" w14:textId="77777777" w:rsidR="0081419F" w:rsidRPr="00D80B6F" w:rsidRDefault="0081419F" w:rsidP="00894901">
            <w:pPr>
              <w:rPr>
                <w:sz w:val="24"/>
                <w:szCs w:val="24"/>
                <w:highlight w:val="cyan"/>
              </w:rPr>
            </w:pPr>
          </w:p>
        </w:tc>
        <w:tc>
          <w:tcPr>
            <w:tcW w:w="680" w:type="dxa"/>
            <w:shd w:val="clear" w:color="auto" w:fill="83CAEB" w:themeFill="accent1" w:themeFillTint="66"/>
          </w:tcPr>
          <w:p w14:paraId="61DC9279" w14:textId="77777777" w:rsidR="0081419F" w:rsidRPr="00D80B6F" w:rsidRDefault="0081419F" w:rsidP="00894901">
            <w:pPr>
              <w:rPr>
                <w:sz w:val="24"/>
                <w:szCs w:val="24"/>
              </w:rPr>
            </w:pPr>
          </w:p>
        </w:tc>
      </w:tr>
      <w:tr w:rsidR="00350E3B" w:rsidRPr="00D80B6F" w14:paraId="1F8F363A" w14:textId="77777777" w:rsidTr="006057B5">
        <w:tc>
          <w:tcPr>
            <w:tcW w:w="1742" w:type="dxa"/>
          </w:tcPr>
          <w:p w14:paraId="4EC8A0B1" w14:textId="77777777" w:rsidR="00EE131A" w:rsidRDefault="00EE131A" w:rsidP="00894901">
            <w:pPr>
              <w:rPr>
                <w:sz w:val="24"/>
                <w:szCs w:val="24"/>
              </w:rPr>
            </w:pPr>
            <w:r>
              <w:rPr>
                <w:sz w:val="24"/>
                <w:szCs w:val="24"/>
              </w:rPr>
              <w:t>Half term 3</w:t>
            </w:r>
          </w:p>
          <w:p w14:paraId="29D87BAB" w14:textId="77777777" w:rsidR="00EE131A" w:rsidRDefault="00EE131A" w:rsidP="00894901">
            <w:pPr>
              <w:rPr>
                <w:sz w:val="24"/>
                <w:szCs w:val="24"/>
              </w:rPr>
            </w:pPr>
          </w:p>
          <w:p w14:paraId="2D1F9855" w14:textId="01C97D4C" w:rsidR="0081419F" w:rsidRPr="00D80B6F" w:rsidRDefault="00405D20" w:rsidP="00894901">
            <w:pPr>
              <w:rPr>
                <w:sz w:val="24"/>
                <w:szCs w:val="24"/>
              </w:rPr>
            </w:pPr>
            <w:r w:rsidRPr="00D80B6F">
              <w:rPr>
                <w:sz w:val="24"/>
                <w:szCs w:val="24"/>
              </w:rPr>
              <w:t xml:space="preserve">Nov </w:t>
            </w:r>
            <w:r w:rsidR="00A97FB0" w:rsidRPr="00D80B6F">
              <w:rPr>
                <w:sz w:val="24"/>
                <w:szCs w:val="24"/>
              </w:rPr>
              <w:t>–</w:t>
            </w:r>
            <w:r w:rsidRPr="00D80B6F">
              <w:rPr>
                <w:sz w:val="24"/>
                <w:szCs w:val="24"/>
              </w:rPr>
              <w:t xml:space="preserve"> </w:t>
            </w:r>
            <w:r w:rsidR="00A97FB0" w:rsidRPr="00D80B6F">
              <w:rPr>
                <w:sz w:val="24"/>
                <w:szCs w:val="24"/>
              </w:rPr>
              <w:t>Dec</w:t>
            </w:r>
          </w:p>
        </w:tc>
        <w:tc>
          <w:tcPr>
            <w:tcW w:w="6333" w:type="dxa"/>
          </w:tcPr>
          <w:p w14:paraId="3FA6EC00" w14:textId="77777777" w:rsidR="004D4B9C" w:rsidRPr="00D80B6F" w:rsidRDefault="007244BB" w:rsidP="002A5152">
            <w:pPr>
              <w:rPr>
                <w:rFonts w:eastAsia="Times New Roman" w:cs="Times New Roman"/>
                <w:b/>
                <w:color w:val="000000" w:themeColor="text1"/>
                <w:kern w:val="0"/>
                <w:sz w:val="24"/>
                <w:szCs w:val="24"/>
                <w14:ligatures w14:val="none"/>
              </w:rPr>
            </w:pPr>
            <w:r w:rsidRPr="00D80B6F">
              <w:rPr>
                <w:rFonts w:eastAsia="Times New Roman" w:cs="Times New Roman"/>
                <w:b/>
                <w:color w:val="000000" w:themeColor="text1"/>
                <w:kern w:val="0"/>
                <w:sz w:val="24"/>
                <w:szCs w:val="24"/>
                <w14:ligatures w14:val="none"/>
              </w:rPr>
              <w:t>X3 Sculptural (abstract) pop-ups: Duncan Birmingham - Building Technique 5</w:t>
            </w:r>
          </w:p>
          <w:p w14:paraId="08A1E901" w14:textId="7219934F" w:rsidR="007244BB" w:rsidRPr="00D80B6F" w:rsidRDefault="007244BB" w:rsidP="002A5152">
            <w:pPr>
              <w:rPr>
                <w:rFonts w:eastAsia="Times New Roman" w:cs="Times New Roman"/>
                <w:bCs/>
                <w:color w:val="000000" w:themeColor="text1"/>
                <w:kern w:val="0"/>
                <w:sz w:val="24"/>
                <w:szCs w:val="24"/>
                <w14:ligatures w14:val="none"/>
              </w:rPr>
            </w:pPr>
            <w:r w:rsidRPr="00D80B6F">
              <w:rPr>
                <w:rFonts w:eastAsia="Times New Roman" w:cs="Times New Roman"/>
                <w:bCs/>
                <w:color w:val="000000" w:themeColor="text1"/>
                <w:kern w:val="0"/>
                <w:sz w:val="24"/>
                <w:szCs w:val="24"/>
                <w14:ligatures w14:val="none"/>
              </w:rPr>
              <w:t xml:space="preserve">(Counter-Folds) </w:t>
            </w:r>
          </w:p>
          <w:p w14:paraId="229A59F9" w14:textId="167A6FA4" w:rsidR="004D4B9C" w:rsidRPr="00D80B6F" w:rsidRDefault="007244BB" w:rsidP="002A5152">
            <w:pPr>
              <w:rPr>
                <w:rFonts w:eastAsia="Times New Roman" w:cs="Times New Roman"/>
                <w:bCs/>
                <w:color w:val="000000" w:themeColor="text1"/>
                <w:kern w:val="0"/>
                <w:sz w:val="24"/>
                <w:szCs w:val="24"/>
                <w14:ligatures w14:val="none"/>
              </w:rPr>
            </w:pPr>
            <w:r w:rsidRPr="00D80B6F">
              <w:rPr>
                <w:rFonts w:eastAsia="Times New Roman" w:cs="Times New Roman"/>
                <w:bCs/>
                <w:color w:val="000000" w:themeColor="text1"/>
                <w:kern w:val="0"/>
                <w:sz w:val="24"/>
                <w:szCs w:val="24"/>
                <w14:ligatures w14:val="none"/>
              </w:rPr>
              <w:t>(</w:t>
            </w:r>
            <w:proofErr w:type="gramStart"/>
            <w:r w:rsidRPr="00D80B6F">
              <w:rPr>
                <w:rFonts w:eastAsia="Times New Roman" w:cs="Times New Roman"/>
                <w:bCs/>
                <w:color w:val="000000" w:themeColor="text1"/>
                <w:kern w:val="0"/>
                <w:sz w:val="24"/>
                <w:szCs w:val="24"/>
                <w14:ligatures w14:val="none"/>
              </w:rPr>
              <w:t>arch</w:t>
            </w:r>
            <w:proofErr w:type="gramEnd"/>
            <w:r w:rsidRPr="00D80B6F">
              <w:rPr>
                <w:rFonts w:eastAsia="Times New Roman" w:cs="Times New Roman"/>
                <w:bCs/>
                <w:color w:val="000000" w:themeColor="text1"/>
                <w:kern w:val="0"/>
                <w:sz w:val="24"/>
                <w:szCs w:val="24"/>
                <w14:ligatures w14:val="none"/>
              </w:rPr>
              <w:t xml:space="preserve"> and shapes) </w:t>
            </w:r>
          </w:p>
          <w:p w14:paraId="445B9DB5" w14:textId="77777777" w:rsidR="0081419F" w:rsidRPr="00D80B6F" w:rsidRDefault="007244BB" w:rsidP="002A5152">
            <w:pPr>
              <w:rPr>
                <w:rFonts w:eastAsia="Times New Roman" w:cs="Times New Roman"/>
                <w:b/>
                <w:color w:val="000000" w:themeColor="text1"/>
                <w:kern w:val="0"/>
                <w:sz w:val="24"/>
                <w:szCs w:val="24"/>
                <w14:ligatures w14:val="none"/>
              </w:rPr>
            </w:pPr>
            <w:r w:rsidRPr="00D80B6F">
              <w:rPr>
                <w:rFonts w:eastAsia="Times New Roman" w:cs="Times New Roman"/>
                <w:bCs/>
                <w:color w:val="000000" w:themeColor="text1"/>
                <w:kern w:val="0"/>
                <w:sz w:val="24"/>
                <w:szCs w:val="24"/>
                <w14:ligatures w14:val="none"/>
              </w:rPr>
              <w:t>(7 Bending Planes)</w:t>
            </w:r>
            <w:r w:rsidRPr="00D80B6F">
              <w:rPr>
                <w:rFonts w:eastAsia="Times New Roman" w:cs="Times New Roman"/>
                <w:b/>
                <w:color w:val="000000" w:themeColor="text1"/>
                <w:kern w:val="0"/>
                <w:sz w:val="24"/>
                <w:szCs w:val="24"/>
                <w14:ligatures w14:val="none"/>
              </w:rPr>
              <w:t xml:space="preserve"> </w:t>
            </w:r>
          </w:p>
          <w:p w14:paraId="02A0F7F8" w14:textId="77777777" w:rsidR="004D4B9C" w:rsidRPr="00D80B6F" w:rsidRDefault="002B5D23" w:rsidP="002A5152">
            <w:pPr>
              <w:rPr>
                <w:sz w:val="24"/>
                <w:szCs w:val="24"/>
              </w:rPr>
            </w:pPr>
            <w:r w:rsidRPr="00D80B6F">
              <w:rPr>
                <w:sz w:val="24"/>
                <w:szCs w:val="24"/>
              </w:rPr>
              <w:t>35 Photographs of each pop-up using backdrop and lighting (total 105) with brief annotations</w:t>
            </w:r>
          </w:p>
          <w:p w14:paraId="25475C38" w14:textId="77777777" w:rsidR="002B5D23" w:rsidRPr="00D80B6F" w:rsidRDefault="002B5D23" w:rsidP="002A5152">
            <w:pPr>
              <w:rPr>
                <w:sz w:val="24"/>
                <w:szCs w:val="24"/>
              </w:rPr>
            </w:pPr>
            <w:r w:rsidRPr="00D80B6F">
              <w:rPr>
                <w:b/>
                <w:bCs/>
                <w:sz w:val="24"/>
                <w:szCs w:val="24"/>
              </w:rPr>
              <w:t>Artist Study 2 Zeka Design</w:t>
            </w:r>
            <w:r w:rsidRPr="00D80B6F">
              <w:rPr>
                <w:sz w:val="24"/>
                <w:szCs w:val="24"/>
              </w:rPr>
              <w:t xml:space="preserve"> – Poster. Digital composition with secondary images, typography, abstract shapes, patterns, layering, strokes, blend options, scanned transfer techniques and surface texture backgrounds. Composition must reflect the preferred popup format.</w:t>
            </w:r>
          </w:p>
          <w:p w14:paraId="3582C67E" w14:textId="77777777" w:rsidR="005A06BC" w:rsidRPr="00D80B6F" w:rsidRDefault="005A06BC" w:rsidP="002A5152">
            <w:pPr>
              <w:rPr>
                <w:sz w:val="24"/>
                <w:szCs w:val="24"/>
              </w:rPr>
            </w:pPr>
            <w:r w:rsidRPr="00D80B6F">
              <w:rPr>
                <w:b/>
                <w:bCs/>
                <w:sz w:val="24"/>
                <w:szCs w:val="24"/>
              </w:rPr>
              <w:t>Review of Zeka Design</w:t>
            </w:r>
            <w:r w:rsidRPr="00D80B6F">
              <w:rPr>
                <w:sz w:val="24"/>
                <w:szCs w:val="24"/>
              </w:rPr>
              <w:t xml:space="preserve"> (digital) artist study using screenshots and photographs of transfers &amp; textures.</w:t>
            </w:r>
          </w:p>
          <w:p w14:paraId="39798377" w14:textId="77777777" w:rsidR="002D7D1F" w:rsidRPr="00D80B6F" w:rsidRDefault="002D7D1F" w:rsidP="002A5152">
            <w:pPr>
              <w:rPr>
                <w:sz w:val="24"/>
                <w:szCs w:val="24"/>
              </w:rPr>
            </w:pPr>
            <w:r w:rsidRPr="00D80B6F">
              <w:rPr>
                <w:b/>
                <w:bCs/>
                <w:sz w:val="24"/>
                <w:szCs w:val="24"/>
              </w:rPr>
              <w:t>ZEKA Design 90-degrees pop-up</w:t>
            </w:r>
            <w:r w:rsidRPr="00D80B6F">
              <w:rPr>
                <w:sz w:val="24"/>
                <w:szCs w:val="24"/>
              </w:rPr>
              <w:t xml:space="preserve"> – Print and present as a complex 90 degrees pop-up with engineering elements inspired by ‘Pocket Fairy Tales’ books. Photograph the making process (minimum 30 photos) and a further 35 of the completed </w:t>
            </w:r>
            <w:proofErr w:type="gramStart"/>
            <w:r w:rsidRPr="00D80B6F">
              <w:rPr>
                <w:sz w:val="24"/>
                <w:szCs w:val="24"/>
              </w:rPr>
              <w:t>pop-up</w:t>
            </w:r>
            <w:proofErr w:type="gramEnd"/>
            <w:r w:rsidRPr="00D80B6F">
              <w:rPr>
                <w:sz w:val="24"/>
                <w:szCs w:val="24"/>
              </w:rPr>
              <w:t>. Present photographs.</w:t>
            </w:r>
          </w:p>
          <w:p w14:paraId="12E41987" w14:textId="77777777" w:rsidR="00B46A3F" w:rsidRPr="00D80B6F" w:rsidRDefault="00B46A3F" w:rsidP="002A5152">
            <w:pPr>
              <w:rPr>
                <w:sz w:val="24"/>
                <w:szCs w:val="24"/>
              </w:rPr>
            </w:pPr>
          </w:p>
          <w:p w14:paraId="3023B5FE" w14:textId="05B52F4C" w:rsidR="00B46A3F" w:rsidRPr="00D80B6F" w:rsidRDefault="00B46A3F" w:rsidP="002A5152">
            <w:pPr>
              <w:rPr>
                <w:sz w:val="24"/>
                <w:szCs w:val="24"/>
              </w:rPr>
            </w:pPr>
          </w:p>
        </w:tc>
        <w:tc>
          <w:tcPr>
            <w:tcW w:w="284" w:type="dxa"/>
          </w:tcPr>
          <w:p w14:paraId="6509A531" w14:textId="77777777" w:rsidR="0081419F" w:rsidRPr="00D80B6F" w:rsidRDefault="0081419F" w:rsidP="00894901">
            <w:pPr>
              <w:rPr>
                <w:sz w:val="24"/>
                <w:szCs w:val="24"/>
              </w:rPr>
            </w:pPr>
          </w:p>
        </w:tc>
        <w:tc>
          <w:tcPr>
            <w:tcW w:w="708" w:type="dxa"/>
            <w:shd w:val="clear" w:color="auto" w:fill="83CAEB" w:themeFill="accent1" w:themeFillTint="66"/>
          </w:tcPr>
          <w:p w14:paraId="3E13336D" w14:textId="77777777" w:rsidR="0081419F" w:rsidRPr="00D80B6F" w:rsidRDefault="0081419F" w:rsidP="00894901">
            <w:pPr>
              <w:rPr>
                <w:sz w:val="24"/>
                <w:szCs w:val="24"/>
              </w:rPr>
            </w:pPr>
          </w:p>
        </w:tc>
        <w:tc>
          <w:tcPr>
            <w:tcW w:w="709" w:type="dxa"/>
            <w:shd w:val="clear" w:color="auto" w:fill="83CAEB" w:themeFill="accent1" w:themeFillTint="66"/>
          </w:tcPr>
          <w:p w14:paraId="01A8A249" w14:textId="77777777" w:rsidR="0081419F" w:rsidRPr="00D80B6F" w:rsidRDefault="0081419F" w:rsidP="00894901">
            <w:pPr>
              <w:rPr>
                <w:sz w:val="24"/>
                <w:szCs w:val="24"/>
              </w:rPr>
            </w:pPr>
          </w:p>
        </w:tc>
        <w:tc>
          <w:tcPr>
            <w:tcW w:w="680" w:type="dxa"/>
          </w:tcPr>
          <w:p w14:paraId="3D667B26" w14:textId="77777777" w:rsidR="0081419F" w:rsidRPr="00D80B6F" w:rsidRDefault="0081419F" w:rsidP="00894901">
            <w:pPr>
              <w:rPr>
                <w:sz w:val="24"/>
                <w:szCs w:val="24"/>
              </w:rPr>
            </w:pPr>
          </w:p>
        </w:tc>
      </w:tr>
      <w:tr w:rsidR="00350E3B" w:rsidRPr="00D80B6F" w14:paraId="2CAB8584" w14:textId="77777777" w:rsidTr="0093198E">
        <w:tc>
          <w:tcPr>
            <w:tcW w:w="1742" w:type="dxa"/>
          </w:tcPr>
          <w:p w14:paraId="7429184B" w14:textId="77777777" w:rsidR="00B1515D" w:rsidRDefault="00B1515D" w:rsidP="00894901">
            <w:pPr>
              <w:rPr>
                <w:sz w:val="24"/>
                <w:szCs w:val="24"/>
              </w:rPr>
            </w:pPr>
            <w:r>
              <w:rPr>
                <w:sz w:val="24"/>
                <w:szCs w:val="24"/>
              </w:rPr>
              <w:t>Half term 4</w:t>
            </w:r>
          </w:p>
          <w:p w14:paraId="7B023C0B" w14:textId="77777777" w:rsidR="00B1515D" w:rsidRDefault="00B1515D" w:rsidP="00894901">
            <w:pPr>
              <w:rPr>
                <w:sz w:val="24"/>
                <w:szCs w:val="24"/>
              </w:rPr>
            </w:pPr>
          </w:p>
          <w:p w14:paraId="542010B5" w14:textId="6795DB12" w:rsidR="0081419F" w:rsidRPr="00D80B6F" w:rsidRDefault="00165855" w:rsidP="00894901">
            <w:pPr>
              <w:rPr>
                <w:sz w:val="24"/>
                <w:szCs w:val="24"/>
              </w:rPr>
            </w:pPr>
            <w:r w:rsidRPr="00D80B6F">
              <w:rPr>
                <w:sz w:val="24"/>
                <w:szCs w:val="24"/>
              </w:rPr>
              <w:t xml:space="preserve">Jan – </w:t>
            </w:r>
            <w:r w:rsidR="008B195B" w:rsidRPr="00D80B6F">
              <w:rPr>
                <w:sz w:val="24"/>
                <w:szCs w:val="24"/>
              </w:rPr>
              <w:t>March</w:t>
            </w:r>
          </w:p>
        </w:tc>
        <w:tc>
          <w:tcPr>
            <w:tcW w:w="6333" w:type="dxa"/>
          </w:tcPr>
          <w:p w14:paraId="52C30C1F" w14:textId="4E4CDE17" w:rsidR="00D377E1" w:rsidRPr="00D80B6F" w:rsidRDefault="00DB28C8" w:rsidP="00D377E1">
            <w:pPr>
              <w:pStyle w:val="NoSpacing"/>
              <w:rPr>
                <w:rFonts w:asciiTheme="minorHAnsi" w:hAnsiTheme="minorHAnsi"/>
                <w:b/>
                <w:color w:val="000000" w:themeColor="text1"/>
                <w:u w:val="single"/>
              </w:rPr>
            </w:pPr>
            <w:r w:rsidRPr="00D80B6F">
              <w:rPr>
                <w:rFonts w:asciiTheme="minorHAnsi" w:hAnsiTheme="minorHAnsi"/>
                <w:b/>
                <w:color w:val="000000" w:themeColor="text1"/>
                <w:u w:val="single"/>
              </w:rPr>
              <w:t>Pop up Book x 6</w:t>
            </w:r>
            <w:r w:rsidR="00B46A3F" w:rsidRPr="00D80B6F">
              <w:rPr>
                <w:rFonts w:asciiTheme="minorHAnsi" w:hAnsiTheme="minorHAnsi"/>
                <w:b/>
                <w:color w:val="000000" w:themeColor="text1"/>
                <w:u w:val="single"/>
              </w:rPr>
              <w:t xml:space="preserve"> pages</w:t>
            </w:r>
          </w:p>
          <w:p w14:paraId="2E60F33B" w14:textId="2C9FA0DE" w:rsidR="000D0418" w:rsidRPr="00D80B6F" w:rsidRDefault="000D0418" w:rsidP="00D377E1">
            <w:pPr>
              <w:pStyle w:val="NoSpacing"/>
              <w:rPr>
                <w:rFonts w:asciiTheme="minorHAnsi" w:hAnsiTheme="minorHAnsi"/>
              </w:rPr>
            </w:pPr>
            <w:r w:rsidRPr="00D80B6F">
              <w:rPr>
                <w:rFonts w:asciiTheme="minorHAnsi" w:hAnsiTheme="minorHAnsi"/>
              </w:rPr>
              <w:t xml:space="preserve">Research sheet on suitable fonts (linked to your theme) </w:t>
            </w:r>
          </w:p>
          <w:p w14:paraId="68C776C1" w14:textId="585FD74E" w:rsidR="000D0418" w:rsidRPr="00D80B6F" w:rsidRDefault="000D0418" w:rsidP="00D377E1">
            <w:pPr>
              <w:pStyle w:val="NoSpacing"/>
              <w:rPr>
                <w:rFonts w:asciiTheme="minorHAnsi" w:hAnsiTheme="minorHAnsi"/>
              </w:rPr>
            </w:pPr>
            <w:r w:rsidRPr="00D80B6F">
              <w:rPr>
                <w:rFonts w:asciiTheme="minorHAnsi" w:hAnsiTheme="minorHAnsi"/>
              </w:rPr>
              <w:t xml:space="preserve">Refine research on suitable fonts by exploring layer styles (linked to your theme) </w:t>
            </w:r>
          </w:p>
          <w:p w14:paraId="3DB1952D" w14:textId="77777777" w:rsidR="000D0418" w:rsidRPr="00D80B6F" w:rsidRDefault="000D0418" w:rsidP="00D377E1">
            <w:pPr>
              <w:pStyle w:val="NoSpacing"/>
              <w:rPr>
                <w:rFonts w:asciiTheme="minorHAnsi" w:hAnsiTheme="minorHAnsi"/>
                <w:b/>
                <w:color w:val="000000" w:themeColor="text1"/>
              </w:rPr>
            </w:pPr>
          </w:p>
          <w:p w14:paraId="6D2DCE16" w14:textId="40544C49" w:rsidR="0081419F" w:rsidRPr="00D80B6F" w:rsidRDefault="00675632" w:rsidP="00D377E1">
            <w:pPr>
              <w:rPr>
                <w:sz w:val="24"/>
                <w:szCs w:val="24"/>
              </w:rPr>
            </w:pPr>
            <w:r w:rsidRPr="00D80B6F">
              <w:rPr>
                <w:b/>
                <w:bCs/>
                <w:sz w:val="24"/>
                <w:szCs w:val="24"/>
              </w:rPr>
              <w:t>Triple research Sheet</w:t>
            </w:r>
            <w:r w:rsidRPr="00D80B6F">
              <w:rPr>
                <w:sz w:val="24"/>
                <w:szCs w:val="24"/>
              </w:rPr>
              <w:t xml:space="preserve"> </w:t>
            </w:r>
            <w:r w:rsidR="00721040" w:rsidRPr="00D80B6F">
              <w:rPr>
                <w:sz w:val="24"/>
                <w:szCs w:val="24"/>
              </w:rPr>
              <w:t>At least three additional artists chosen for techniques/approaches (playing to strengths) or because their ideas are linked to your chosen theme. (Techniques must reflect a potential Grade B-A* at A-level and be transferable to upcoming design work)</w:t>
            </w:r>
          </w:p>
        </w:tc>
        <w:tc>
          <w:tcPr>
            <w:tcW w:w="284" w:type="dxa"/>
            <w:shd w:val="clear" w:color="auto" w:fill="FFFFFF" w:themeFill="background1"/>
          </w:tcPr>
          <w:p w14:paraId="11481622" w14:textId="77777777" w:rsidR="0081419F" w:rsidRPr="00D80B6F" w:rsidRDefault="0081419F" w:rsidP="00894901">
            <w:pPr>
              <w:rPr>
                <w:sz w:val="24"/>
                <w:szCs w:val="24"/>
              </w:rPr>
            </w:pPr>
          </w:p>
        </w:tc>
        <w:tc>
          <w:tcPr>
            <w:tcW w:w="708" w:type="dxa"/>
          </w:tcPr>
          <w:p w14:paraId="1585DECF" w14:textId="77777777" w:rsidR="0081419F" w:rsidRPr="00D80B6F" w:rsidRDefault="0081419F" w:rsidP="00894901">
            <w:pPr>
              <w:rPr>
                <w:sz w:val="24"/>
                <w:szCs w:val="24"/>
              </w:rPr>
            </w:pPr>
          </w:p>
        </w:tc>
        <w:tc>
          <w:tcPr>
            <w:tcW w:w="709" w:type="dxa"/>
            <w:shd w:val="clear" w:color="auto" w:fill="FFFFFF" w:themeFill="background1"/>
          </w:tcPr>
          <w:p w14:paraId="4BC1777A" w14:textId="77777777" w:rsidR="0081419F" w:rsidRPr="00D80B6F" w:rsidRDefault="0081419F" w:rsidP="00894901">
            <w:pPr>
              <w:rPr>
                <w:sz w:val="24"/>
                <w:szCs w:val="24"/>
              </w:rPr>
            </w:pPr>
          </w:p>
        </w:tc>
        <w:tc>
          <w:tcPr>
            <w:tcW w:w="680" w:type="dxa"/>
            <w:shd w:val="clear" w:color="auto" w:fill="83CAEB" w:themeFill="accent1" w:themeFillTint="66"/>
          </w:tcPr>
          <w:p w14:paraId="581159B6" w14:textId="77777777" w:rsidR="0081419F" w:rsidRPr="00D80B6F" w:rsidRDefault="0081419F" w:rsidP="00894901">
            <w:pPr>
              <w:rPr>
                <w:sz w:val="24"/>
                <w:szCs w:val="24"/>
              </w:rPr>
            </w:pPr>
          </w:p>
        </w:tc>
      </w:tr>
      <w:tr w:rsidR="00350E3B" w:rsidRPr="00D80B6F" w14:paraId="7120A882" w14:textId="77777777" w:rsidTr="00287B26">
        <w:tc>
          <w:tcPr>
            <w:tcW w:w="1742" w:type="dxa"/>
          </w:tcPr>
          <w:p w14:paraId="461C94B1" w14:textId="77777777" w:rsidR="00350E3B" w:rsidRDefault="00350E3B" w:rsidP="00894901">
            <w:pPr>
              <w:rPr>
                <w:sz w:val="24"/>
                <w:szCs w:val="24"/>
              </w:rPr>
            </w:pPr>
            <w:r>
              <w:rPr>
                <w:sz w:val="24"/>
                <w:szCs w:val="24"/>
              </w:rPr>
              <w:t>Half term 5</w:t>
            </w:r>
          </w:p>
          <w:p w14:paraId="61CA50F5" w14:textId="77777777" w:rsidR="00350E3B" w:rsidRDefault="00350E3B" w:rsidP="00894901">
            <w:pPr>
              <w:rPr>
                <w:sz w:val="24"/>
                <w:szCs w:val="24"/>
              </w:rPr>
            </w:pPr>
          </w:p>
          <w:p w14:paraId="4B2DF018" w14:textId="5181208B" w:rsidR="009648EB" w:rsidRPr="00D80B6F" w:rsidRDefault="009648EB" w:rsidP="00894901">
            <w:pPr>
              <w:rPr>
                <w:sz w:val="24"/>
                <w:szCs w:val="24"/>
              </w:rPr>
            </w:pPr>
            <w:r w:rsidRPr="00D80B6F">
              <w:rPr>
                <w:sz w:val="24"/>
                <w:szCs w:val="24"/>
              </w:rPr>
              <w:t>Mar – April</w:t>
            </w:r>
          </w:p>
        </w:tc>
        <w:tc>
          <w:tcPr>
            <w:tcW w:w="6333" w:type="dxa"/>
          </w:tcPr>
          <w:p w14:paraId="0DC38C25" w14:textId="77777777" w:rsidR="0067325B" w:rsidRDefault="008C412B" w:rsidP="00C03D37">
            <w:pPr>
              <w:pStyle w:val="NoSpacing"/>
              <w:rPr>
                <w:rFonts w:asciiTheme="minorHAnsi" w:hAnsiTheme="minorHAnsi"/>
                <w:b/>
                <w:color w:val="000000" w:themeColor="text1"/>
              </w:rPr>
            </w:pPr>
            <w:r>
              <w:rPr>
                <w:rFonts w:asciiTheme="minorHAnsi" w:hAnsiTheme="minorHAnsi"/>
                <w:b/>
                <w:color w:val="000000" w:themeColor="text1"/>
              </w:rPr>
              <w:t>Business branding</w:t>
            </w:r>
          </w:p>
          <w:p w14:paraId="253B1DC4" w14:textId="06A963ED" w:rsidR="00C03D37" w:rsidRPr="00D80B6F" w:rsidRDefault="0067325B" w:rsidP="00C03D37">
            <w:pPr>
              <w:pStyle w:val="NoSpacing"/>
              <w:rPr>
                <w:rFonts w:asciiTheme="minorHAnsi" w:hAnsiTheme="minorHAnsi"/>
                <w:color w:val="000000" w:themeColor="text1"/>
              </w:rPr>
            </w:pPr>
            <w:r>
              <w:rPr>
                <w:rFonts w:asciiTheme="minorHAnsi" w:hAnsiTheme="minorHAnsi"/>
                <w:b/>
                <w:color w:val="000000" w:themeColor="text1"/>
              </w:rPr>
              <w:t xml:space="preserve">3 x </w:t>
            </w:r>
            <w:r w:rsidR="00C03D37" w:rsidRPr="00D80B6F">
              <w:rPr>
                <w:rFonts w:asciiTheme="minorHAnsi" w:hAnsiTheme="minorHAnsi"/>
                <w:b/>
                <w:color w:val="000000" w:themeColor="text1"/>
              </w:rPr>
              <w:t>Artist studies</w:t>
            </w:r>
            <w:r w:rsidR="00C03D37" w:rsidRPr="00D80B6F">
              <w:rPr>
                <w:rFonts w:asciiTheme="minorHAnsi" w:hAnsiTheme="minorHAnsi"/>
                <w:color w:val="000000" w:themeColor="text1"/>
              </w:rPr>
              <w:t xml:space="preserve"> (imitation or pastiche)</w:t>
            </w:r>
            <w:r w:rsidR="00C03D37" w:rsidRPr="00D80B6F">
              <w:rPr>
                <w:rFonts w:asciiTheme="minorHAnsi" w:hAnsiTheme="minorHAnsi"/>
                <w:b/>
                <w:color w:val="000000" w:themeColor="text1"/>
              </w:rPr>
              <w:t xml:space="preserve"> </w:t>
            </w:r>
            <w:r w:rsidR="00C03D37" w:rsidRPr="00D80B6F">
              <w:rPr>
                <w:rFonts w:asciiTheme="minorHAnsi" w:hAnsiTheme="minorHAnsi"/>
                <w:color w:val="000000" w:themeColor="text1"/>
              </w:rPr>
              <w:t>developing different techniques &amp; approaches</w:t>
            </w:r>
            <w:r w:rsidR="006B4E2E" w:rsidRPr="00D80B6F">
              <w:rPr>
                <w:rFonts w:asciiTheme="minorHAnsi" w:hAnsiTheme="minorHAnsi"/>
                <w:color w:val="000000" w:themeColor="text1"/>
              </w:rPr>
              <w:t xml:space="preserve"> </w:t>
            </w:r>
            <w:r w:rsidR="00C03D37" w:rsidRPr="00D80B6F">
              <w:rPr>
                <w:rFonts w:asciiTheme="minorHAnsi" w:hAnsiTheme="minorHAnsi"/>
                <w:color w:val="000000" w:themeColor="text1"/>
              </w:rPr>
              <w:t>and using a range of appropriate media.</w:t>
            </w:r>
          </w:p>
          <w:p w14:paraId="7BA56B51" w14:textId="77777777" w:rsidR="0081419F" w:rsidRPr="00E5606C" w:rsidRDefault="00C03D37" w:rsidP="00C03D37">
            <w:pPr>
              <w:rPr>
                <w:color w:val="000000" w:themeColor="text1"/>
              </w:rPr>
            </w:pPr>
            <w:r w:rsidRPr="00E5606C">
              <w:rPr>
                <w:color w:val="000000" w:themeColor="text1"/>
              </w:rPr>
              <w:t xml:space="preserve">Present each study as a double page spread along with supporting research which </w:t>
            </w:r>
            <w:proofErr w:type="gramStart"/>
            <w:r w:rsidRPr="00E5606C">
              <w:rPr>
                <w:color w:val="000000" w:themeColor="text1"/>
              </w:rPr>
              <w:t>includes:</w:t>
            </w:r>
            <w:proofErr w:type="gramEnd"/>
            <w:r w:rsidRPr="00E5606C">
              <w:rPr>
                <w:color w:val="000000" w:themeColor="text1"/>
              </w:rPr>
              <w:t xml:space="preserve"> A stylistic title, concise bio, contextual analysis and images of the artist’s work.</w:t>
            </w:r>
          </w:p>
          <w:p w14:paraId="49B873A6" w14:textId="77777777" w:rsidR="00E5606C" w:rsidRDefault="00E5606C" w:rsidP="00C03D37">
            <w:r w:rsidRPr="00E5606C">
              <w:t xml:space="preserve">X6 Mind-maps one for each double page (with secondary images) for Final Pop-up Book. You must make references to imagery and symbolism, typography, composition (shape/layout), aesthetics, target audience, colour, mediums, </w:t>
            </w:r>
            <w:proofErr w:type="gramStart"/>
            <w:r w:rsidRPr="00E5606C">
              <w:t>artists</w:t>
            </w:r>
            <w:proofErr w:type="gramEnd"/>
            <w:r w:rsidRPr="00E5606C">
              <w:t xml:space="preserve"> and influences.</w:t>
            </w:r>
          </w:p>
          <w:p w14:paraId="6FA01D24" w14:textId="77777777" w:rsidR="00E5606C" w:rsidRDefault="00E5606C" w:rsidP="00C03D37">
            <w:r w:rsidRPr="00E5606C">
              <w:t xml:space="preserve"> • Choose an appropriate book format for your pop-up. In most instances this will be an accordion style. However, you can discuss an alternative format with your teacher. </w:t>
            </w:r>
          </w:p>
          <w:p w14:paraId="476C7BA5" w14:textId="77777777" w:rsidR="00556F19" w:rsidRDefault="00E5606C" w:rsidP="00C03D37">
            <w:r w:rsidRPr="00E5606C">
              <w:t xml:space="preserve">• Use ‘secondary imagery’ or ‘quality sketching’ to produce 1 draft plan (dummy) of a POPUP BOOK with a front/back cover and 3-6 double spreads linked to your theme with either a 180/90 degrees pop-up or pull-tab/pivot mechanism on every page. Consider the theme, explore a range of materials, techniques and approaches, </w:t>
            </w:r>
            <w:proofErr w:type="gramStart"/>
            <w:r w:rsidRPr="00E5606C">
              <w:t>typography</w:t>
            </w:r>
            <w:proofErr w:type="gramEnd"/>
            <w:r w:rsidRPr="00E5606C">
              <w:t xml:space="preserve"> and digital designs. Make links to additional artists as required. Remember this will be a pop-up book with sculptural qualities. It may therefore be viewed as one long strip and/or may be double-sided. </w:t>
            </w:r>
          </w:p>
          <w:p w14:paraId="3C60AC13" w14:textId="6B80CE05" w:rsidR="00B77542" w:rsidRPr="00D80B6F" w:rsidRDefault="00E5606C" w:rsidP="00C03D37">
            <w:pPr>
              <w:rPr>
                <w:sz w:val="24"/>
                <w:szCs w:val="24"/>
              </w:rPr>
            </w:pPr>
            <w:r w:rsidRPr="00E5606C">
              <w:t>• Write a critical reflection for your draft to clarify your intentions.</w:t>
            </w:r>
          </w:p>
        </w:tc>
        <w:tc>
          <w:tcPr>
            <w:tcW w:w="284" w:type="dxa"/>
            <w:shd w:val="clear" w:color="auto" w:fill="83CAEB" w:themeFill="accent1" w:themeFillTint="66"/>
          </w:tcPr>
          <w:p w14:paraId="63B62932" w14:textId="77777777" w:rsidR="0081419F" w:rsidRPr="00D80B6F" w:rsidRDefault="0081419F" w:rsidP="00894901">
            <w:pPr>
              <w:rPr>
                <w:sz w:val="24"/>
                <w:szCs w:val="24"/>
              </w:rPr>
            </w:pPr>
          </w:p>
        </w:tc>
        <w:tc>
          <w:tcPr>
            <w:tcW w:w="708" w:type="dxa"/>
            <w:shd w:val="clear" w:color="auto" w:fill="83CAEB" w:themeFill="accent1" w:themeFillTint="66"/>
          </w:tcPr>
          <w:p w14:paraId="5E574A44" w14:textId="77777777" w:rsidR="0081419F" w:rsidRPr="00D80B6F" w:rsidRDefault="0081419F" w:rsidP="00894901">
            <w:pPr>
              <w:rPr>
                <w:sz w:val="24"/>
                <w:szCs w:val="24"/>
              </w:rPr>
            </w:pPr>
          </w:p>
        </w:tc>
        <w:tc>
          <w:tcPr>
            <w:tcW w:w="709" w:type="dxa"/>
            <w:shd w:val="clear" w:color="auto" w:fill="83CAEB" w:themeFill="accent1" w:themeFillTint="66"/>
          </w:tcPr>
          <w:p w14:paraId="55C8EA25" w14:textId="77777777" w:rsidR="0081419F" w:rsidRPr="00D80B6F" w:rsidRDefault="0081419F" w:rsidP="00894901">
            <w:pPr>
              <w:rPr>
                <w:sz w:val="24"/>
                <w:szCs w:val="24"/>
              </w:rPr>
            </w:pPr>
          </w:p>
        </w:tc>
        <w:tc>
          <w:tcPr>
            <w:tcW w:w="680" w:type="dxa"/>
          </w:tcPr>
          <w:p w14:paraId="17CB664F" w14:textId="77777777" w:rsidR="0081419F" w:rsidRPr="00D80B6F" w:rsidRDefault="0081419F" w:rsidP="00894901">
            <w:pPr>
              <w:rPr>
                <w:sz w:val="24"/>
                <w:szCs w:val="24"/>
              </w:rPr>
            </w:pPr>
          </w:p>
        </w:tc>
      </w:tr>
      <w:tr w:rsidR="00350E3B" w:rsidRPr="00D80B6F" w14:paraId="676BCD55" w14:textId="77777777" w:rsidTr="006B48DC">
        <w:tc>
          <w:tcPr>
            <w:tcW w:w="1742" w:type="dxa"/>
          </w:tcPr>
          <w:p w14:paraId="62738491" w14:textId="77777777" w:rsidR="00350E3B" w:rsidRDefault="00350E3B" w:rsidP="00894901">
            <w:pPr>
              <w:rPr>
                <w:sz w:val="24"/>
                <w:szCs w:val="24"/>
              </w:rPr>
            </w:pPr>
            <w:r>
              <w:rPr>
                <w:sz w:val="24"/>
                <w:szCs w:val="24"/>
              </w:rPr>
              <w:t>Half term 6</w:t>
            </w:r>
          </w:p>
          <w:p w14:paraId="2D3BBA2F" w14:textId="77777777" w:rsidR="00350E3B" w:rsidRDefault="00350E3B" w:rsidP="00894901">
            <w:pPr>
              <w:rPr>
                <w:sz w:val="24"/>
                <w:szCs w:val="24"/>
              </w:rPr>
            </w:pPr>
          </w:p>
          <w:p w14:paraId="0CED6BD4" w14:textId="7AB133A7" w:rsidR="00B76B34" w:rsidRPr="00D80B6F" w:rsidRDefault="00F54E28" w:rsidP="00894901">
            <w:pPr>
              <w:rPr>
                <w:sz w:val="24"/>
                <w:szCs w:val="24"/>
              </w:rPr>
            </w:pPr>
            <w:r>
              <w:rPr>
                <w:sz w:val="24"/>
                <w:szCs w:val="24"/>
              </w:rPr>
              <w:t>May</w:t>
            </w:r>
            <w:r w:rsidR="00AF159D">
              <w:rPr>
                <w:sz w:val="24"/>
                <w:szCs w:val="24"/>
              </w:rPr>
              <w:t xml:space="preserve"> - June</w:t>
            </w:r>
          </w:p>
        </w:tc>
        <w:tc>
          <w:tcPr>
            <w:tcW w:w="6333" w:type="dxa"/>
          </w:tcPr>
          <w:p w14:paraId="5B2FE05F" w14:textId="77777777" w:rsidR="0081419F" w:rsidRDefault="00C23296" w:rsidP="004D3E66">
            <w:pPr>
              <w:rPr>
                <w:b/>
                <w:bCs/>
                <w:color w:val="000000" w:themeColor="text1"/>
                <w:sz w:val="24"/>
                <w:szCs w:val="24"/>
              </w:rPr>
            </w:pPr>
            <w:r>
              <w:rPr>
                <w:b/>
                <w:bCs/>
                <w:color w:val="000000" w:themeColor="text1"/>
                <w:sz w:val="24"/>
                <w:szCs w:val="24"/>
              </w:rPr>
              <w:t>Business Branding logos</w:t>
            </w:r>
          </w:p>
          <w:p w14:paraId="0C3A34B4" w14:textId="77777777" w:rsidR="006B7462" w:rsidRDefault="006B7462" w:rsidP="004D3E66">
            <w:pPr>
              <w:rPr>
                <w:b/>
                <w:bCs/>
                <w:color w:val="000000" w:themeColor="text1"/>
                <w:sz w:val="24"/>
                <w:szCs w:val="24"/>
              </w:rPr>
            </w:pPr>
          </w:p>
          <w:p w14:paraId="2E591C8D" w14:textId="77777777" w:rsidR="002D22FB" w:rsidRPr="002D22FB" w:rsidRDefault="002D22FB" w:rsidP="002D22FB">
            <w:pPr>
              <w:pStyle w:val="NoSpacing"/>
              <w:rPr>
                <w:rFonts w:asciiTheme="minorHAnsi" w:hAnsiTheme="minorHAnsi"/>
                <w:sz w:val="22"/>
                <w:szCs w:val="22"/>
              </w:rPr>
            </w:pPr>
            <w:r w:rsidRPr="002D22FB">
              <w:rPr>
                <w:rFonts w:asciiTheme="minorHAnsi" w:hAnsiTheme="minorHAnsi"/>
                <w:sz w:val="22"/>
                <w:szCs w:val="22"/>
              </w:rPr>
              <w:t>Development of ideas for logo – Name generation, shortlisting, questionnaire.</w:t>
            </w:r>
          </w:p>
          <w:p w14:paraId="2BA90EA3" w14:textId="77777777" w:rsidR="002D22FB" w:rsidRPr="002D22FB" w:rsidRDefault="002D22FB" w:rsidP="002D22FB">
            <w:pPr>
              <w:pStyle w:val="NoSpacing"/>
              <w:pBdr>
                <w:bottom w:val="single" w:sz="12" w:space="1" w:color="auto"/>
              </w:pBdr>
              <w:rPr>
                <w:rFonts w:asciiTheme="minorHAnsi" w:hAnsiTheme="minorHAnsi"/>
                <w:sz w:val="22"/>
                <w:szCs w:val="22"/>
              </w:rPr>
            </w:pPr>
            <w:r w:rsidRPr="002D22FB">
              <w:rPr>
                <w:rFonts w:asciiTheme="minorHAnsi" w:hAnsiTheme="minorHAnsi"/>
                <w:sz w:val="22"/>
                <w:szCs w:val="22"/>
              </w:rPr>
              <w:t>Further development of ideas and designing logos. Supported with logo research, detailed analysis.</w:t>
            </w:r>
          </w:p>
          <w:p w14:paraId="0FA34CA6" w14:textId="77777777" w:rsidR="002D22FB" w:rsidRPr="002D22FB" w:rsidRDefault="002D22FB" w:rsidP="002D22FB">
            <w:pPr>
              <w:pStyle w:val="NoSpacing"/>
              <w:pBdr>
                <w:bottom w:val="single" w:sz="12" w:space="1" w:color="auto"/>
              </w:pBdr>
              <w:rPr>
                <w:rFonts w:asciiTheme="minorHAnsi" w:hAnsiTheme="minorHAnsi"/>
                <w:sz w:val="22"/>
                <w:szCs w:val="22"/>
              </w:rPr>
            </w:pPr>
            <w:r w:rsidRPr="002D22FB">
              <w:rPr>
                <w:rFonts w:asciiTheme="minorHAnsi" w:hAnsiTheme="minorHAnsi"/>
                <w:sz w:val="22"/>
                <w:szCs w:val="22"/>
              </w:rPr>
              <w:t>Introduction to sketching logo concepts and refining/presenting logo variants.</w:t>
            </w:r>
          </w:p>
          <w:p w14:paraId="0B4E6D60" w14:textId="6EA2A06D" w:rsidR="006B7462" w:rsidRPr="00D80B6F" w:rsidRDefault="002D22FB" w:rsidP="002D22FB">
            <w:pPr>
              <w:pStyle w:val="NoSpacing"/>
              <w:pBdr>
                <w:bottom w:val="single" w:sz="12" w:space="1" w:color="auto"/>
              </w:pBdr>
            </w:pPr>
            <w:r w:rsidRPr="002D22FB">
              <w:rPr>
                <w:rFonts w:asciiTheme="minorHAnsi" w:hAnsiTheme="minorHAnsi"/>
                <w:sz w:val="22"/>
                <w:szCs w:val="22"/>
              </w:rPr>
              <w:t>Students will develop 3-6 logos using techniques and approaches identified from research/studies</w:t>
            </w:r>
            <w:r w:rsidRPr="00040BEC">
              <w:rPr>
                <w:sz w:val="18"/>
                <w:szCs w:val="20"/>
                <w:highlight w:val="green"/>
              </w:rPr>
              <w:t>.</w:t>
            </w:r>
          </w:p>
        </w:tc>
        <w:tc>
          <w:tcPr>
            <w:tcW w:w="284" w:type="dxa"/>
            <w:shd w:val="clear" w:color="auto" w:fill="83CAEB" w:themeFill="accent1" w:themeFillTint="66"/>
          </w:tcPr>
          <w:p w14:paraId="5AC6A8AE" w14:textId="77777777" w:rsidR="0081419F" w:rsidRPr="00D80B6F" w:rsidRDefault="0081419F" w:rsidP="00894901">
            <w:pPr>
              <w:rPr>
                <w:sz w:val="24"/>
                <w:szCs w:val="24"/>
              </w:rPr>
            </w:pPr>
          </w:p>
        </w:tc>
        <w:tc>
          <w:tcPr>
            <w:tcW w:w="708" w:type="dxa"/>
            <w:shd w:val="clear" w:color="auto" w:fill="83CAEB" w:themeFill="accent1" w:themeFillTint="66"/>
          </w:tcPr>
          <w:p w14:paraId="12420CE1" w14:textId="77777777" w:rsidR="0081419F" w:rsidRPr="00D80B6F" w:rsidRDefault="0081419F" w:rsidP="00894901">
            <w:pPr>
              <w:rPr>
                <w:sz w:val="24"/>
                <w:szCs w:val="24"/>
              </w:rPr>
            </w:pPr>
          </w:p>
        </w:tc>
        <w:tc>
          <w:tcPr>
            <w:tcW w:w="709" w:type="dxa"/>
            <w:shd w:val="clear" w:color="auto" w:fill="83CAEB" w:themeFill="accent1" w:themeFillTint="66"/>
          </w:tcPr>
          <w:p w14:paraId="0AF4DC46" w14:textId="77777777" w:rsidR="0081419F" w:rsidRPr="00D80B6F" w:rsidRDefault="0081419F" w:rsidP="00894901">
            <w:pPr>
              <w:rPr>
                <w:sz w:val="24"/>
                <w:szCs w:val="24"/>
              </w:rPr>
            </w:pPr>
          </w:p>
        </w:tc>
        <w:tc>
          <w:tcPr>
            <w:tcW w:w="680" w:type="dxa"/>
          </w:tcPr>
          <w:p w14:paraId="6EB3164F" w14:textId="77777777" w:rsidR="0081419F" w:rsidRPr="00D80B6F" w:rsidRDefault="0081419F" w:rsidP="00894901">
            <w:pPr>
              <w:rPr>
                <w:sz w:val="24"/>
                <w:szCs w:val="24"/>
              </w:rPr>
            </w:pPr>
          </w:p>
        </w:tc>
      </w:tr>
      <w:tr w:rsidR="00350E3B" w:rsidRPr="00D80B6F" w14:paraId="5988EE86" w14:textId="77777777" w:rsidTr="00777AD1">
        <w:tc>
          <w:tcPr>
            <w:tcW w:w="1742" w:type="dxa"/>
          </w:tcPr>
          <w:p w14:paraId="3C602B8E" w14:textId="17BADC29" w:rsidR="00AA4C60" w:rsidRDefault="00AA4C60" w:rsidP="00894901">
            <w:pPr>
              <w:rPr>
                <w:sz w:val="24"/>
                <w:szCs w:val="24"/>
              </w:rPr>
            </w:pPr>
            <w:r>
              <w:rPr>
                <w:sz w:val="24"/>
                <w:szCs w:val="24"/>
              </w:rPr>
              <w:t>Half Term 1-</w:t>
            </w:r>
            <w:r w:rsidR="00437325">
              <w:rPr>
                <w:sz w:val="24"/>
                <w:szCs w:val="24"/>
              </w:rPr>
              <w:t>2</w:t>
            </w:r>
          </w:p>
          <w:p w14:paraId="03D7E534" w14:textId="77777777" w:rsidR="00AA4C60" w:rsidRDefault="00AA4C60" w:rsidP="00894901">
            <w:pPr>
              <w:rPr>
                <w:sz w:val="24"/>
                <w:szCs w:val="24"/>
              </w:rPr>
            </w:pPr>
          </w:p>
          <w:p w14:paraId="2DB120CE" w14:textId="197C380B" w:rsidR="0081419F" w:rsidRPr="00D80B6F" w:rsidRDefault="00437325" w:rsidP="00894901">
            <w:pPr>
              <w:rPr>
                <w:sz w:val="24"/>
                <w:szCs w:val="24"/>
              </w:rPr>
            </w:pPr>
            <w:r>
              <w:rPr>
                <w:sz w:val="24"/>
                <w:szCs w:val="24"/>
              </w:rPr>
              <w:t>July - Oct</w:t>
            </w:r>
          </w:p>
        </w:tc>
        <w:tc>
          <w:tcPr>
            <w:tcW w:w="6333" w:type="dxa"/>
          </w:tcPr>
          <w:p w14:paraId="552CB253" w14:textId="77777777" w:rsidR="0081419F" w:rsidRDefault="008423B5" w:rsidP="006B4E2E">
            <w:pPr>
              <w:pStyle w:val="NoSpacing"/>
              <w:rPr>
                <w:rFonts w:asciiTheme="minorHAnsi" w:hAnsiTheme="minorHAnsi"/>
                <w:b/>
                <w:bCs/>
              </w:rPr>
            </w:pPr>
            <w:r>
              <w:rPr>
                <w:rFonts w:asciiTheme="minorHAnsi" w:hAnsiTheme="minorHAnsi"/>
                <w:b/>
                <w:bCs/>
              </w:rPr>
              <w:t>Business branding logos</w:t>
            </w:r>
          </w:p>
          <w:p w14:paraId="627DA026" w14:textId="77777777" w:rsidR="00906495" w:rsidRDefault="00906495" w:rsidP="006B4E2E">
            <w:pPr>
              <w:pStyle w:val="NoSpacing"/>
              <w:rPr>
                <w:rFonts w:asciiTheme="minorHAnsi" w:hAnsiTheme="minorHAnsi"/>
                <w:b/>
                <w:bCs/>
                <w:u w:val="single"/>
              </w:rPr>
            </w:pPr>
          </w:p>
          <w:p w14:paraId="7F443A07" w14:textId="4EEEEF95" w:rsidR="00906495" w:rsidRPr="00D80B6F" w:rsidRDefault="00906495" w:rsidP="006B4E2E">
            <w:pPr>
              <w:pStyle w:val="NoSpacing"/>
              <w:rPr>
                <w:rFonts w:asciiTheme="minorHAnsi" w:hAnsiTheme="minorHAnsi"/>
                <w:bCs/>
                <w:u w:val="single"/>
              </w:rPr>
            </w:pPr>
            <w:r>
              <w:rPr>
                <w:rFonts w:asciiTheme="minorHAnsi" w:hAnsiTheme="minorHAnsi"/>
                <w:b/>
                <w:bCs/>
                <w:u w:val="single"/>
              </w:rPr>
              <w:t>Related Studies</w:t>
            </w:r>
          </w:p>
        </w:tc>
        <w:tc>
          <w:tcPr>
            <w:tcW w:w="284" w:type="dxa"/>
          </w:tcPr>
          <w:p w14:paraId="77730B69" w14:textId="77777777" w:rsidR="0081419F" w:rsidRPr="00D80B6F" w:rsidRDefault="0081419F" w:rsidP="00894901">
            <w:pPr>
              <w:rPr>
                <w:sz w:val="24"/>
                <w:szCs w:val="24"/>
              </w:rPr>
            </w:pPr>
          </w:p>
        </w:tc>
        <w:tc>
          <w:tcPr>
            <w:tcW w:w="708" w:type="dxa"/>
            <w:shd w:val="clear" w:color="auto" w:fill="83CAEB" w:themeFill="accent1" w:themeFillTint="66"/>
          </w:tcPr>
          <w:p w14:paraId="1389B881" w14:textId="77777777" w:rsidR="0081419F" w:rsidRPr="00D80B6F" w:rsidRDefault="0081419F" w:rsidP="00894901">
            <w:pPr>
              <w:rPr>
                <w:sz w:val="24"/>
                <w:szCs w:val="24"/>
              </w:rPr>
            </w:pPr>
          </w:p>
        </w:tc>
        <w:tc>
          <w:tcPr>
            <w:tcW w:w="709" w:type="dxa"/>
            <w:shd w:val="clear" w:color="auto" w:fill="83CAEB" w:themeFill="accent1" w:themeFillTint="66"/>
          </w:tcPr>
          <w:p w14:paraId="2577DBFF" w14:textId="77777777" w:rsidR="0081419F" w:rsidRPr="00D80B6F" w:rsidRDefault="0081419F" w:rsidP="00894901">
            <w:pPr>
              <w:rPr>
                <w:sz w:val="24"/>
                <w:szCs w:val="24"/>
              </w:rPr>
            </w:pPr>
          </w:p>
        </w:tc>
        <w:tc>
          <w:tcPr>
            <w:tcW w:w="680" w:type="dxa"/>
          </w:tcPr>
          <w:p w14:paraId="023F82C8" w14:textId="77777777" w:rsidR="0081419F" w:rsidRPr="00D80B6F" w:rsidRDefault="0081419F" w:rsidP="00894901">
            <w:pPr>
              <w:rPr>
                <w:sz w:val="24"/>
                <w:szCs w:val="24"/>
              </w:rPr>
            </w:pPr>
          </w:p>
        </w:tc>
      </w:tr>
      <w:tr w:rsidR="00F00123" w:rsidRPr="00D80B6F" w14:paraId="70EAA4A7" w14:textId="77777777" w:rsidTr="00777AD1">
        <w:tc>
          <w:tcPr>
            <w:tcW w:w="1742" w:type="dxa"/>
          </w:tcPr>
          <w:p w14:paraId="785134BB" w14:textId="77777777" w:rsidR="00F00123" w:rsidRDefault="00EF63B2" w:rsidP="00894901">
            <w:pPr>
              <w:rPr>
                <w:sz w:val="24"/>
                <w:szCs w:val="24"/>
              </w:rPr>
            </w:pPr>
            <w:r>
              <w:rPr>
                <w:sz w:val="24"/>
                <w:szCs w:val="24"/>
              </w:rPr>
              <w:t xml:space="preserve">Half term </w:t>
            </w:r>
            <w:r w:rsidR="000E6E80">
              <w:rPr>
                <w:sz w:val="24"/>
                <w:szCs w:val="24"/>
              </w:rPr>
              <w:t>3</w:t>
            </w:r>
          </w:p>
          <w:p w14:paraId="07A9F0C7" w14:textId="78CF78DF" w:rsidR="00437325" w:rsidRPr="00D80B6F" w:rsidRDefault="000D1CA6" w:rsidP="00894901">
            <w:pPr>
              <w:rPr>
                <w:sz w:val="24"/>
                <w:szCs w:val="24"/>
              </w:rPr>
            </w:pPr>
            <w:r>
              <w:rPr>
                <w:sz w:val="24"/>
                <w:szCs w:val="24"/>
              </w:rPr>
              <w:t>Nov</w:t>
            </w:r>
            <w:r w:rsidR="00437325">
              <w:rPr>
                <w:sz w:val="24"/>
                <w:szCs w:val="24"/>
              </w:rPr>
              <w:t xml:space="preserve"> - Dec</w:t>
            </w:r>
          </w:p>
        </w:tc>
        <w:tc>
          <w:tcPr>
            <w:tcW w:w="6333" w:type="dxa"/>
          </w:tcPr>
          <w:p w14:paraId="29A677B6" w14:textId="77777777" w:rsidR="00F00123" w:rsidRPr="00E76208" w:rsidRDefault="00EB0870" w:rsidP="006B4E2E">
            <w:pPr>
              <w:pStyle w:val="NoSpacing"/>
              <w:rPr>
                <w:rFonts w:asciiTheme="minorHAnsi" w:hAnsiTheme="minorHAnsi"/>
                <w:b/>
                <w:bCs/>
              </w:rPr>
            </w:pPr>
            <w:r w:rsidRPr="00E76208">
              <w:rPr>
                <w:rFonts w:asciiTheme="minorHAnsi" w:hAnsiTheme="minorHAnsi"/>
                <w:b/>
                <w:bCs/>
              </w:rPr>
              <w:t>Final outcomes and Presentation</w:t>
            </w:r>
          </w:p>
          <w:p w14:paraId="724B4BBE" w14:textId="77777777" w:rsidR="00E76208" w:rsidRPr="00E76208" w:rsidRDefault="00E76208" w:rsidP="00E76208">
            <w:pPr>
              <w:pStyle w:val="NoSpacing"/>
              <w:pBdr>
                <w:bottom w:val="single" w:sz="12" w:space="1" w:color="auto"/>
              </w:pBdr>
              <w:rPr>
                <w:rFonts w:asciiTheme="minorHAnsi" w:hAnsiTheme="minorHAnsi"/>
                <w:sz w:val="22"/>
                <w:szCs w:val="22"/>
              </w:rPr>
            </w:pPr>
            <w:r w:rsidRPr="00E76208">
              <w:rPr>
                <w:rFonts w:asciiTheme="minorHAnsi" w:hAnsiTheme="minorHAnsi"/>
                <w:sz w:val="22"/>
                <w:szCs w:val="22"/>
              </w:rPr>
              <w:t>Development of final outcomes.</w:t>
            </w:r>
          </w:p>
          <w:p w14:paraId="4DA5B4EE" w14:textId="77777777" w:rsidR="00E76208" w:rsidRPr="00E76208" w:rsidRDefault="00E76208" w:rsidP="00E76208">
            <w:pPr>
              <w:pStyle w:val="NoSpacing"/>
              <w:pBdr>
                <w:bottom w:val="single" w:sz="12" w:space="1" w:color="auto"/>
              </w:pBdr>
              <w:rPr>
                <w:rFonts w:asciiTheme="minorHAnsi" w:hAnsiTheme="minorHAnsi"/>
                <w:sz w:val="22"/>
                <w:szCs w:val="22"/>
              </w:rPr>
            </w:pPr>
            <w:r w:rsidRPr="00E76208">
              <w:rPr>
                <w:rFonts w:asciiTheme="minorHAnsi" w:hAnsiTheme="minorHAnsi"/>
                <w:sz w:val="22"/>
                <w:szCs w:val="22"/>
              </w:rPr>
              <w:t>Refinement through drafting/reviewing.</w:t>
            </w:r>
          </w:p>
          <w:p w14:paraId="1D86C92D" w14:textId="4CFE05A7" w:rsidR="00E76208" w:rsidRPr="00E76208" w:rsidRDefault="00E76208" w:rsidP="00E76208">
            <w:pPr>
              <w:pStyle w:val="NoSpacing"/>
              <w:pBdr>
                <w:bottom w:val="single" w:sz="12" w:space="1" w:color="auto"/>
              </w:pBdr>
              <w:rPr>
                <w:rFonts w:asciiTheme="minorHAnsi" w:hAnsiTheme="minorHAnsi"/>
                <w:b/>
                <w:bCs/>
                <w:sz w:val="22"/>
                <w:szCs w:val="22"/>
              </w:rPr>
            </w:pPr>
            <w:r w:rsidRPr="00E76208">
              <w:rPr>
                <w:rFonts w:asciiTheme="minorHAnsi" w:hAnsiTheme="minorHAnsi"/>
                <w:sz w:val="22"/>
                <w:szCs w:val="22"/>
              </w:rPr>
              <w:lastRenderedPageBreak/>
              <w:t xml:space="preserve">Presentation of final outcomes in physical form (where applicable) and presentation boards showing creative journey in relation to research, </w:t>
            </w:r>
            <w:proofErr w:type="gramStart"/>
            <w:r w:rsidRPr="00E76208">
              <w:rPr>
                <w:rFonts w:asciiTheme="minorHAnsi" w:hAnsiTheme="minorHAnsi"/>
                <w:sz w:val="22"/>
                <w:szCs w:val="22"/>
              </w:rPr>
              <w:t>development</w:t>
            </w:r>
            <w:proofErr w:type="gramEnd"/>
            <w:r w:rsidRPr="00E76208">
              <w:rPr>
                <w:rFonts w:asciiTheme="minorHAnsi" w:hAnsiTheme="minorHAnsi"/>
                <w:sz w:val="22"/>
                <w:szCs w:val="22"/>
              </w:rPr>
              <w:t xml:space="preserve"> and outcome.</w:t>
            </w:r>
          </w:p>
        </w:tc>
        <w:tc>
          <w:tcPr>
            <w:tcW w:w="284" w:type="dxa"/>
          </w:tcPr>
          <w:p w14:paraId="56E096BE" w14:textId="77777777" w:rsidR="00F00123" w:rsidRPr="00D80B6F" w:rsidRDefault="00F00123" w:rsidP="00894901">
            <w:pPr>
              <w:rPr>
                <w:sz w:val="24"/>
                <w:szCs w:val="24"/>
              </w:rPr>
            </w:pPr>
          </w:p>
        </w:tc>
        <w:tc>
          <w:tcPr>
            <w:tcW w:w="708" w:type="dxa"/>
          </w:tcPr>
          <w:p w14:paraId="0103D73C" w14:textId="77777777" w:rsidR="00F00123" w:rsidRPr="00D80B6F" w:rsidRDefault="00F00123" w:rsidP="00894901">
            <w:pPr>
              <w:rPr>
                <w:sz w:val="24"/>
                <w:szCs w:val="24"/>
              </w:rPr>
            </w:pPr>
          </w:p>
        </w:tc>
        <w:tc>
          <w:tcPr>
            <w:tcW w:w="709" w:type="dxa"/>
          </w:tcPr>
          <w:p w14:paraId="0B64D4F8" w14:textId="77777777" w:rsidR="00F00123" w:rsidRPr="00D80B6F" w:rsidRDefault="00F00123" w:rsidP="00894901">
            <w:pPr>
              <w:rPr>
                <w:sz w:val="24"/>
                <w:szCs w:val="24"/>
              </w:rPr>
            </w:pPr>
          </w:p>
        </w:tc>
        <w:tc>
          <w:tcPr>
            <w:tcW w:w="680" w:type="dxa"/>
            <w:shd w:val="clear" w:color="auto" w:fill="83CAEB" w:themeFill="accent1" w:themeFillTint="66"/>
          </w:tcPr>
          <w:p w14:paraId="364ADC1A" w14:textId="77777777" w:rsidR="00F00123" w:rsidRPr="00D80B6F" w:rsidRDefault="00F00123" w:rsidP="00894901">
            <w:pPr>
              <w:rPr>
                <w:sz w:val="24"/>
                <w:szCs w:val="24"/>
              </w:rPr>
            </w:pPr>
          </w:p>
        </w:tc>
      </w:tr>
      <w:tr w:rsidR="00F00123" w:rsidRPr="00D80B6F" w14:paraId="16FC0746" w14:textId="77777777" w:rsidTr="001E67FA">
        <w:tc>
          <w:tcPr>
            <w:tcW w:w="1742" w:type="dxa"/>
          </w:tcPr>
          <w:p w14:paraId="67A8A5E0" w14:textId="77777777" w:rsidR="00F00123" w:rsidRDefault="004E596D" w:rsidP="004E596D">
            <w:pPr>
              <w:jc w:val="center"/>
              <w:rPr>
                <w:sz w:val="24"/>
                <w:szCs w:val="24"/>
              </w:rPr>
            </w:pPr>
            <w:r>
              <w:rPr>
                <w:sz w:val="24"/>
                <w:szCs w:val="24"/>
              </w:rPr>
              <w:t>Half Term 4</w:t>
            </w:r>
          </w:p>
          <w:p w14:paraId="6ECBB125" w14:textId="478D414F" w:rsidR="007D553C" w:rsidRPr="00D80B6F" w:rsidRDefault="007D553C" w:rsidP="004E596D">
            <w:pPr>
              <w:jc w:val="center"/>
              <w:rPr>
                <w:sz w:val="24"/>
                <w:szCs w:val="24"/>
              </w:rPr>
            </w:pPr>
            <w:r>
              <w:rPr>
                <w:sz w:val="24"/>
                <w:szCs w:val="24"/>
              </w:rPr>
              <w:t>Jan - Feb</w:t>
            </w:r>
          </w:p>
        </w:tc>
        <w:tc>
          <w:tcPr>
            <w:tcW w:w="6333" w:type="dxa"/>
            <w:shd w:val="clear" w:color="auto" w:fill="FFFFFF" w:themeFill="background1"/>
          </w:tcPr>
          <w:p w14:paraId="0471773E" w14:textId="77777777" w:rsidR="00F00123" w:rsidRPr="001E67FA" w:rsidRDefault="007D553C" w:rsidP="006B4E2E">
            <w:pPr>
              <w:pStyle w:val="NoSpacing"/>
              <w:rPr>
                <w:rFonts w:asciiTheme="minorHAnsi" w:hAnsiTheme="minorHAnsi"/>
                <w:b/>
                <w:bCs/>
                <w:sz w:val="22"/>
                <w:szCs w:val="22"/>
              </w:rPr>
            </w:pPr>
            <w:r w:rsidRPr="001E67FA">
              <w:rPr>
                <w:rFonts w:asciiTheme="minorHAnsi" w:hAnsiTheme="minorHAnsi"/>
                <w:b/>
                <w:bCs/>
                <w:sz w:val="22"/>
                <w:szCs w:val="22"/>
              </w:rPr>
              <w:t>Externally Set Task</w:t>
            </w:r>
          </w:p>
          <w:p w14:paraId="0FF83542" w14:textId="77777777" w:rsidR="001E67FA" w:rsidRPr="001E67FA" w:rsidRDefault="001E67FA" w:rsidP="00E76208">
            <w:pPr>
              <w:pStyle w:val="NoSpacing"/>
              <w:rPr>
                <w:rFonts w:asciiTheme="minorHAnsi" w:hAnsiTheme="minorHAnsi"/>
                <w:sz w:val="22"/>
                <w:szCs w:val="22"/>
              </w:rPr>
            </w:pPr>
            <w:r w:rsidRPr="001E67FA">
              <w:rPr>
                <w:rFonts w:asciiTheme="minorHAnsi" w:hAnsiTheme="minorHAnsi"/>
                <w:sz w:val="22"/>
                <w:szCs w:val="22"/>
              </w:rPr>
              <w:t>Introduction to Externally Set Task. Students choose from 2-3 shortlisted themes from the paper and gather artist research and research related to theme. Statement of intent to clarify intentions.</w:t>
            </w:r>
          </w:p>
          <w:p w14:paraId="401FCD23" w14:textId="77777777" w:rsidR="001E67FA" w:rsidRPr="001E67FA" w:rsidRDefault="001E67FA" w:rsidP="00E76208">
            <w:pPr>
              <w:pStyle w:val="NoSpacing"/>
              <w:rPr>
                <w:rFonts w:asciiTheme="minorHAnsi" w:hAnsiTheme="minorHAnsi"/>
                <w:sz w:val="22"/>
                <w:szCs w:val="22"/>
              </w:rPr>
            </w:pPr>
            <w:r w:rsidRPr="001E67FA">
              <w:rPr>
                <w:rFonts w:asciiTheme="minorHAnsi" w:hAnsiTheme="minorHAnsi"/>
                <w:sz w:val="22"/>
                <w:szCs w:val="22"/>
              </w:rPr>
              <w:t xml:space="preserve">Development of good approaches to recording primary photography linked to the theme. </w:t>
            </w:r>
          </w:p>
          <w:p w14:paraId="1F0D9F58" w14:textId="77777777" w:rsidR="001E67FA" w:rsidRPr="001E67FA" w:rsidRDefault="001E67FA" w:rsidP="00E76208">
            <w:pPr>
              <w:pStyle w:val="NoSpacing"/>
              <w:rPr>
                <w:rFonts w:asciiTheme="minorHAnsi" w:hAnsiTheme="minorHAnsi"/>
                <w:sz w:val="22"/>
                <w:szCs w:val="22"/>
              </w:rPr>
            </w:pPr>
            <w:r w:rsidRPr="001E67FA">
              <w:rPr>
                <w:rFonts w:asciiTheme="minorHAnsi" w:hAnsiTheme="minorHAnsi"/>
                <w:sz w:val="22"/>
                <w:szCs w:val="22"/>
              </w:rPr>
              <w:t>Presenting primary photographs or collection of documents, objects etc.</w:t>
            </w:r>
          </w:p>
          <w:p w14:paraId="68A6AE76" w14:textId="77777777" w:rsidR="001E67FA" w:rsidRPr="001E67FA" w:rsidRDefault="001E67FA" w:rsidP="00E76208">
            <w:pPr>
              <w:pStyle w:val="NoSpacing"/>
              <w:rPr>
                <w:rFonts w:asciiTheme="minorHAnsi" w:hAnsiTheme="minorHAnsi"/>
                <w:sz w:val="22"/>
                <w:szCs w:val="22"/>
              </w:rPr>
            </w:pPr>
            <w:r w:rsidRPr="001E67FA">
              <w:rPr>
                <w:rFonts w:asciiTheme="minorHAnsi" w:hAnsiTheme="minorHAnsi"/>
                <w:sz w:val="22"/>
                <w:szCs w:val="22"/>
              </w:rPr>
              <w:t>Development of techniques and approaches through 2-3 composition studies/imitations/pastiches of 3 chosen artists using a range of mediums.</w:t>
            </w:r>
          </w:p>
          <w:p w14:paraId="5D7FC73F" w14:textId="77777777" w:rsidR="001E67FA" w:rsidRPr="001E67FA" w:rsidRDefault="001E67FA" w:rsidP="00E76208">
            <w:pPr>
              <w:pStyle w:val="NoSpacing"/>
              <w:rPr>
                <w:rFonts w:asciiTheme="minorHAnsi" w:hAnsiTheme="minorHAnsi"/>
                <w:sz w:val="22"/>
                <w:szCs w:val="22"/>
              </w:rPr>
            </w:pPr>
            <w:r w:rsidRPr="001E67FA">
              <w:rPr>
                <w:rFonts w:asciiTheme="minorHAnsi" w:hAnsiTheme="minorHAnsi"/>
                <w:sz w:val="22"/>
                <w:szCs w:val="22"/>
              </w:rPr>
              <w:t>Artist study review sheets using 30 screenshots.</w:t>
            </w:r>
          </w:p>
          <w:p w14:paraId="0A0BA8B0" w14:textId="77777777" w:rsidR="001E67FA" w:rsidRPr="001E67FA" w:rsidRDefault="001E67FA" w:rsidP="00E76208">
            <w:pPr>
              <w:pStyle w:val="NoSpacing"/>
              <w:rPr>
                <w:rFonts w:asciiTheme="minorHAnsi" w:hAnsiTheme="minorHAnsi"/>
                <w:sz w:val="22"/>
                <w:szCs w:val="22"/>
              </w:rPr>
            </w:pPr>
            <w:r w:rsidRPr="001E67FA">
              <w:rPr>
                <w:rFonts w:asciiTheme="minorHAnsi" w:hAnsiTheme="minorHAnsi"/>
                <w:sz w:val="22"/>
                <w:szCs w:val="22"/>
              </w:rPr>
              <w:t>Primary photographs from relevant visits/trips to generate further research.</w:t>
            </w:r>
          </w:p>
          <w:p w14:paraId="1757BD99" w14:textId="3C7C37B2" w:rsidR="001E67FA" w:rsidRPr="001E67FA" w:rsidRDefault="001E67FA" w:rsidP="006B4E2E">
            <w:pPr>
              <w:pStyle w:val="NoSpacing"/>
              <w:rPr>
                <w:rFonts w:asciiTheme="minorHAnsi" w:hAnsiTheme="minorHAnsi"/>
                <w:b/>
                <w:bCs/>
                <w:sz w:val="22"/>
                <w:szCs w:val="22"/>
              </w:rPr>
            </w:pPr>
          </w:p>
        </w:tc>
        <w:tc>
          <w:tcPr>
            <w:tcW w:w="284" w:type="dxa"/>
          </w:tcPr>
          <w:p w14:paraId="1C115274" w14:textId="77777777" w:rsidR="00F00123" w:rsidRPr="00D80B6F" w:rsidRDefault="00F00123" w:rsidP="00894901">
            <w:pPr>
              <w:rPr>
                <w:sz w:val="24"/>
                <w:szCs w:val="24"/>
              </w:rPr>
            </w:pPr>
          </w:p>
        </w:tc>
        <w:tc>
          <w:tcPr>
            <w:tcW w:w="708" w:type="dxa"/>
          </w:tcPr>
          <w:p w14:paraId="5F94E4A3" w14:textId="77777777" w:rsidR="00F00123" w:rsidRPr="00D80B6F" w:rsidRDefault="00F00123" w:rsidP="00894901">
            <w:pPr>
              <w:rPr>
                <w:sz w:val="24"/>
                <w:szCs w:val="24"/>
              </w:rPr>
            </w:pPr>
          </w:p>
        </w:tc>
        <w:tc>
          <w:tcPr>
            <w:tcW w:w="709" w:type="dxa"/>
          </w:tcPr>
          <w:p w14:paraId="6E141967" w14:textId="77777777" w:rsidR="00F00123" w:rsidRPr="00D80B6F" w:rsidRDefault="00F00123" w:rsidP="00894901">
            <w:pPr>
              <w:rPr>
                <w:sz w:val="24"/>
                <w:szCs w:val="24"/>
              </w:rPr>
            </w:pPr>
          </w:p>
        </w:tc>
        <w:tc>
          <w:tcPr>
            <w:tcW w:w="680" w:type="dxa"/>
          </w:tcPr>
          <w:p w14:paraId="141F7C9B" w14:textId="77777777" w:rsidR="00F00123" w:rsidRPr="00D80B6F" w:rsidRDefault="00F00123" w:rsidP="00894901">
            <w:pPr>
              <w:rPr>
                <w:sz w:val="24"/>
                <w:szCs w:val="24"/>
              </w:rPr>
            </w:pPr>
          </w:p>
        </w:tc>
      </w:tr>
      <w:tr w:rsidR="00F00123" w:rsidRPr="00D80B6F" w14:paraId="119FFABE" w14:textId="77777777" w:rsidTr="003B2216">
        <w:tc>
          <w:tcPr>
            <w:tcW w:w="1742" w:type="dxa"/>
          </w:tcPr>
          <w:p w14:paraId="4327070C" w14:textId="77777777" w:rsidR="00F00123" w:rsidRDefault="007D553C" w:rsidP="00894901">
            <w:pPr>
              <w:rPr>
                <w:sz w:val="24"/>
                <w:szCs w:val="24"/>
              </w:rPr>
            </w:pPr>
            <w:r>
              <w:rPr>
                <w:sz w:val="24"/>
                <w:szCs w:val="24"/>
              </w:rPr>
              <w:t>Half term 5</w:t>
            </w:r>
          </w:p>
          <w:p w14:paraId="5EB7C4C0" w14:textId="77777777" w:rsidR="007D553C" w:rsidRDefault="007D553C" w:rsidP="00894901">
            <w:pPr>
              <w:rPr>
                <w:sz w:val="24"/>
                <w:szCs w:val="24"/>
              </w:rPr>
            </w:pPr>
          </w:p>
          <w:p w14:paraId="5B36480D" w14:textId="14F17001" w:rsidR="007D553C" w:rsidRPr="00D80B6F" w:rsidRDefault="00867CBC" w:rsidP="00894901">
            <w:pPr>
              <w:rPr>
                <w:sz w:val="24"/>
                <w:szCs w:val="24"/>
              </w:rPr>
            </w:pPr>
            <w:r>
              <w:rPr>
                <w:sz w:val="24"/>
                <w:szCs w:val="24"/>
              </w:rPr>
              <w:t>March - April</w:t>
            </w:r>
          </w:p>
        </w:tc>
        <w:tc>
          <w:tcPr>
            <w:tcW w:w="6333" w:type="dxa"/>
          </w:tcPr>
          <w:p w14:paraId="6982CABA" w14:textId="77777777" w:rsidR="00F00123" w:rsidRPr="00A5695D" w:rsidRDefault="00867CBC" w:rsidP="00A5695D">
            <w:pPr>
              <w:pStyle w:val="NoSpacing"/>
              <w:jc w:val="center"/>
              <w:rPr>
                <w:rFonts w:asciiTheme="minorHAnsi" w:hAnsiTheme="minorHAnsi"/>
                <w:b/>
                <w:bCs/>
                <w:sz w:val="22"/>
                <w:szCs w:val="22"/>
              </w:rPr>
            </w:pPr>
            <w:r w:rsidRPr="00A5695D">
              <w:rPr>
                <w:rFonts w:asciiTheme="minorHAnsi" w:hAnsiTheme="minorHAnsi"/>
                <w:b/>
                <w:bCs/>
                <w:sz w:val="22"/>
                <w:szCs w:val="22"/>
              </w:rPr>
              <w:t>Externally Set task</w:t>
            </w:r>
          </w:p>
          <w:p w14:paraId="59A81EDB" w14:textId="77777777" w:rsidR="00A5695D" w:rsidRPr="00A5695D" w:rsidRDefault="00A5695D" w:rsidP="00A5695D">
            <w:pPr>
              <w:pStyle w:val="NoSpacing"/>
              <w:rPr>
                <w:rFonts w:asciiTheme="minorHAnsi" w:hAnsiTheme="minorHAnsi"/>
                <w:sz w:val="22"/>
                <w:szCs w:val="22"/>
              </w:rPr>
            </w:pPr>
            <w:r w:rsidRPr="00A5695D">
              <w:rPr>
                <w:rFonts w:asciiTheme="minorHAnsi" w:hAnsiTheme="minorHAnsi"/>
                <w:sz w:val="22"/>
                <w:szCs w:val="22"/>
              </w:rPr>
              <w:t>Introduction to Externally Set Task. Students choose from 2-3 shortlisted themes from the paper and gather artist research and research related to theme. Statement of intent to clarify intentions.</w:t>
            </w:r>
          </w:p>
          <w:p w14:paraId="21B4ADDF" w14:textId="1CE68EF4" w:rsidR="00A5695D" w:rsidRPr="00A5695D" w:rsidRDefault="00A5695D" w:rsidP="00A5695D">
            <w:pPr>
              <w:pStyle w:val="NoSpacing"/>
              <w:rPr>
                <w:rFonts w:asciiTheme="minorHAnsi" w:hAnsiTheme="minorHAnsi"/>
                <w:sz w:val="22"/>
                <w:szCs w:val="22"/>
              </w:rPr>
            </w:pPr>
            <w:r w:rsidRPr="00A5695D">
              <w:rPr>
                <w:rFonts w:asciiTheme="minorHAnsi" w:hAnsiTheme="minorHAnsi"/>
                <w:sz w:val="22"/>
                <w:szCs w:val="22"/>
              </w:rPr>
              <w:t>Development of good approaches to recording primary photography linked to the theme.</w:t>
            </w:r>
          </w:p>
          <w:p w14:paraId="2B7F1696" w14:textId="77777777" w:rsidR="00A5695D" w:rsidRPr="00A5695D" w:rsidRDefault="00A5695D" w:rsidP="00A5695D">
            <w:pPr>
              <w:pStyle w:val="NoSpacing"/>
              <w:rPr>
                <w:rFonts w:asciiTheme="minorHAnsi" w:hAnsiTheme="minorHAnsi"/>
                <w:sz w:val="22"/>
                <w:szCs w:val="22"/>
              </w:rPr>
            </w:pPr>
            <w:r w:rsidRPr="00A5695D">
              <w:rPr>
                <w:rFonts w:asciiTheme="minorHAnsi" w:hAnsiTheme="minorHAnsi"/>
                <w:sz w:val="22"/>
                <w:szCs w:val="22"/>
              </w:rPr>
              <w:t>Presenting primary photographs or collection of documents, objects etc.</w:t>
            </w:r>
          </w:p>
          <w:p w14:paraId="45923269" w14:textId="77777777" w:rsidR="00A5695D" w:rsidRPr="00A5695D" w:rsidRDefault="00A5695D" w:rsidP="00A5695D">
            <w:pPr>
              <w:pStyle w:val="NoSpacing"/>
              <w:rPr>
                <w:rFonts w:asciiTheme="minorHAnsi" w:hAnsiTheme="minorHAnsi"/>
                <w:sz w:val="22"/>
                <w:szCs w:val="22"/>
              </w:rPr>
            </w:pPr>
            <w:r w:rsidRPr="00A5695D">
              <w:rPr>
                <w:rFonts w:asciiTheme="minorHAnsi" w:hAnsiTheme="minorHAnsi"/>
                <w:sz w:val="22"/>
                <w:szCs w:val="22"/>
              </w:rPr>
              <w:t>Development of techniques and approaches through 2-3 composition studies/imitations/pastiches of 3 chosen artists using a range of mediums.</w:t>
            </w:r>
          </w:p>
          <w:p w14:paraId="14A4CFA6" w14:textId="77777777" w:rsidR="00A5695D" w:rsidRPr="00A5695D" w:rsidRDefault="00A5695D" w:rsidP="00A5695D">
            <w:pPr>
              <w:pStyle w:val="NoSpacing"/>
              <w:rPr>
                <w:rFonts w:asciiTheme="minorHAnsi" w:hAnsiTheme="minorHAnsi"/>
                <w:sz w:val="22"/>
                <w:szCs w:val="22"/>
              </w:rPr>
            </w:pPr>
            <w:r w:rsidRPr="00A5695D">
              <w:rPr>
                <w:rFonts w:asciiTheme="minorHAnsi" w:hAnsiTheme="minorHAnsi"/>
                <w:sz w:val="22"/>
                <w:szCs w:val="22"/>
              </w:rPr>
              <w:t>Artist study review sheets using 30 screenshots.</w:t>
            </w:r>
          </w:p>
          <w:p w14:paraId="11BEBD31" w14:textId="77777777" w:rsidR="00A5695D" w:rsidRPr="00A5695D" w:rsidRDefault="00A5695D" w:rsidP="00A5695D">
            <w:pPr>
              <w:pStyle w:val="NoSpacing"/>
              <w:rPr>
                <w:rFonts w:asciiTheme="minorHAnsi" w:hAnsiTheme="minorHAnsi"/>
                <w:sz w:val="22"/>
                <w:szCs w:val="22"/>
              </w:rPr>
            </w:pPr>
            <w:r w:rsidRPr="00A5695D">
              <w:rPr>
                <w:rFonts w:asciiTheme="minorHAnsi" w:hAnsiTheme="minorHAnsi"/>
                <w:sz w:val="22"/>
                <w:szCs w:val="22"/>
              </w:rPr>
              <w:t>Primary photographs from relevant visits/trips to generate further research.</w:t>
            </w:r>
          </w:p>
          <w:p w14:paraId="4C770771" w14:textId="02BB60F2" w:rsidR="00A5695D" w:rsidRPr="00A5695D" w:rsidRDefault="00A5695D" w:rsidP="00A5695D">
            <w:pPr>
              <w:pStyle w:val="NoSpacing"/>
              <w:jc w:val="center"/>
              <w:rPr>
                <w:rFonts w:asciiTheme="minorHAnsi" w:hAnsiTheme="minorHAnsi"/>
                <w:b/>
                <w:bCs/>
                <w:sz w:val="22"/>
                <w:szCs w:val="22"/>
              </w:rPr>
            </w:pPr>
          </w:p>
        </w:tc>
        <w:tc>
          <w:tcPr>
            <w:tcW w:w="284" w:type="dxa"/>
          </w:tcPr>
          <w:p w14:paraId="0D656966" w14:textId="77777777" w:rsidR="00F00123" w:rsidRPr="00D80B6F" w:rsidRDefault="00F00123" w:rsidP="00894901">
            <w:pPr>
              <w:rPr>
                <w:sz w:val="24"/>
                <w:szCs w:val="24"/>
              </w:rPr>
            </w:pPr>
          </w:p>
        </w:tc>
        <w:tc>
          <w:tcPr>
            <w:tcW w:w="708" w:type="dxa"/>
          </w:tcPr>
          <w:p w14:paraId="06891E63" w14:textId="77777777" w:rsidR="00F00123" w:rsidRPr="00D80B6F" w:rsidRDefault="00F00123" w:rsidP="00894901">
            <w:pPr>
              <w:rPr>
                <w:sz w:val="24"/>
                <w:szCs w:val="24"/>
              </w:rPr>
            </w:pPr>
          </w:p>
        </w:tc>
        <w:tc>
          <w:tcPr>
            <w:tcW w:w="709" w:type="dxa"/>
          </w:tcPr>
          <w:p w14:paraId="555F7582" w14:textId="77777777" w:rsidR="00F00123" w:rsidRPr="00D80B6F" w:rsidRDefault="00F00123" w:rsidP="00894901">
            <w:pPr>
              <w:rPr>
                <w:sz w:val="24"/>
                <w:szCs w:val="24"/>
              </w:rPr>
            </w:pPr>
          </w:p>
        </w:tc>
        <w:tc>
          <w:tcPr>
            <w:tcW w:w="680" w:type="dxa"/>
          </w:tcPr>
          <w:p w14:paraId="4A2BE93F" w14:textId="77777777" w:rsidR="00F00123" w:rsidRPr="00D80B6F" w:rsidRDefault="00F00123" w:rsidP="00894901">
            <w:pPr>
              <w:rPr>
                <w:sz w:val="24"/>
                <w:szCs w:val="24"/>
              </w:rPr>
            </w:pPr>
          </w:p>
        </w:tc>
      </w:tr>
    </w:tbl>
    <w:p w14:paraId="0C3E36E1" w14:textId="77777777" w:rsidR="00894901" w:rsidRPr="00D80B6F" w:rsidRDefault="00894901" w:rsidP="00894901">
      <w:pPr>
        <w:rPr>
          <w:sz w:val="24"/>
          <w:szCs w:val="24"/>
        </w:rPr>
      </w:pPr>
    </w:p>
    <w:p w14:paraId="2CBAF846" w14:textId="77777777" w:rsidR="00BE2725" w:rsidRPr="00D80B6F" w:rsidRDefault="001D6ACB" w:rsidP="001D6ACB">
      <w:pPr>
        <w:pStyle w:val="Heading2"/>
        <w:rPr>
          <w:sz w:val="24"/>
          <w:szCs w:val="24"/>
        </w:rPr>
      </w:pPr>
      <w:bookmarkStart w:id="9" w:name="_Toc166748785"/>
      <w:r w:rsidRPr="00D80B6F">
        <w:rPr>
          <w:sz w:val="24"/>
          <w:szCs w:val="24"/>
        </w:rPr>
        <w:t>Contact details</w:t>
      </w:r>
      <w:bookmarkEnd w:id="9"/>
    </w:p>
    <w:p w14:paraId="37EFF760" w14:textId="049C56A9" w:rsidR="00BE2725" w:rsidRPr="00D80B6F" w:rsidRDefault="00BE2725" w:rsidP="00BE2725">
      <w:pPr>
        <w:rPr>
          <w:sz w:val="24"/>
          <w:szCs w:val="24"/>
        </w:rPr>
      </w:pPr>
      <w:r w:rsidRPr="00D80B6F">
        <w:rPr>
          <w:sz w:val="24"/>
          <w:szCs w:val="24"/>
        </w:rPr>
        <w:t xml:space="preserve">Head of </w:t>
      </w:r>
      <w:r w:rsidR="006C1C79" w:rsidRPr="00D80B6F">
        <w:rPr>
          <w:sz w:val="24"/>
          <w:szCs w:val="24"/>
        </w:rPr>
        <w:t>Art</w:t>
      </w:r>
      <w:r w:rsidRPr="00D80B6F">
        <w:rPr>
          <w:sz w:val="24"/>
          <w:szCs w:val="24"/>
        </w:rPr>
        <w:t xml:space="preserve">: </w:t>
      </w:r>
      <w:r w:rsidR="006C1C79" w:rsidRPr="00D80B6F">
        <w:rPr>
          <w:sz w:val="24"/>
          <w:szCs w:val="24"/>
        </w:rPr>
        <w:t>Talib Hussain Thussain01@beckfoot.org</w:t>
      </w:r>
    </w:p>
    <w:p w14:paraId="6DB7740B" w14:textId="563F862B" w:rsidR="005E1A7A" w:rsidRPr="00D80B6F" w:rsidRDefault="005E1A7A" w:rsidP="005E1A7A">
      <w:pPr>
        <w:rPr>
          <w:sz w:val="24"/>
          <w:szCs w:val="24"/>
        </w:rPr>
      </w:pPr>
      <w:r w:rsidRPr="00D80B6F">
        <w:rPr>
          <w:sz w:val="24"/>
          <w:szCs w:val="24"/>
        </w:rPr>
        <w:t xml:space="preserve">A-Level </w:t>
      </w:r>
      <w:r w:rsidR="006C1C79" w:rsidRPr="00D80B6F">
        <w:rPr>
          <w:sz w:val="24"/>
          <w:szCs w:val="24"/>
        </w:rPr>
        <w:t>Fine Art</w:t>
      </w:r>
      <w:r w:rsidRPr="00D80B6F">
        <w:rPr>
          <w:sz w:val="24"/>
          <w:szCs w:val="24"/>
        </w:rPr>
        <w:t xml:space="preserve"> teacher: </w:t>
      </w:r>
      <w:r w:rsidR="00E2253E" w:rsidRPr="00D80B6F">
        <w:rPr>
          <w:sz w:val="24"/>
          <w:szCs w:val="24"/>
        </w:rPr>
        <w:t>Sarah Davis Sdavis01@beckfoot.org</w:t>
      </w:r>
    </w:p>
    <w:p w14:paraId="2FFAB2C4" w14:textId="3E3C84A4" w:rsidR="00E2253E" w:rsidRPr="00D80B6F" w:rsidRDefault="005E1A7A" w:rsidP="005E1A7A">
      <w:pPr>
        <w:rPr>
          <w:sz w:val="24"/>
          <w:szCs w:val="24"/>
        </w:rPr>
      </w:pPr>
      <w:r w:rsidRPr="00D80B6F">
        <w:rPr>
          <w:sz w:val="24"/>
          <w:szCs w:val="24"/>
        </w:rPr>
        <w:t xml:space="preserve">A-Level </w:t>
      </w:r>
      <w:r w:rsidR="00E2253E" w:rsidRPr="00D80B6F">
        <w:rPr>
          <w:sz w:val="24"/>
          <w:szCs w:val="24"/>
        </w:rPr>
        <w:t>Graphics teacher</w:t>
      </w:r>
      <w:r w:rsidR="00C74D47" w:rsidRPr="00D80B6F">
        <w:rPr>
          <w:sz w:val="24"/>
          <w:szCs w:val="24"/>
        </w:rPr>
        <w:t>: Lisa Clayton Lclayton01@becfoot.org</w:t>
      </w:r>
    </w:p>
    <w:p w14:paraId="46C60A1F" w14:textId="7F393A84" w:rsidR="00EE22D5" w:rsidRDefault="005E1A7A" w:rsidP="00CC430B">
      <w:pPr>
        <w:rPr>
          <w:sz w:val="24"/>
          <w:szCs w:val="24"/>
          <w:u w:val="single"/>
        </w:rPr>
      </w:pPr>
      <w:r w:rsidRPr="00D80B6F">
        <w:rPr>
          <w:sz w:val="24"/>
          <w:szCs w:val="24"/>
        </w:rPr>
        <w:t xml:space="preserve">A-Level </w:t>
      </w:r>
      <w:r w:rsidR="00F07BEC" w:rsidRPr="00D80B6F">
        <w:rPr>
          <w:sz w:val="24"/>
          <w:szCs w:val="24"/>
        </w:rPr>
        <w:t xml:space="preserve">Graphics and Fine Art teacher: </w:t>
      </w:r>
      <w:r w:rsidR="00E77116" w:rsidRPr="00D80B6F">
        <w:rPr>
          <w:sz w:val="24"/>
          <w:szCs w:val="24"/>
        </w:rPr>
        <w:t>Rob Sandercock Rsandercock01@beckfoot.org</w:t>
      </w:r>
      <w:bookmarkStart w:id="10" w:name="_Toc166748786"/>
    </w:p>
    <w:p w14:paraId="3F1ED5A3" w14:textId="77777777" w:rsidR="00EE22D5" w:rsidRDefault="00EE22D5" w:rsidP="001D6ACB">
      <w:pPr>
        <w:pStyle w:val="Heading1"/>
        <w:rPr>
          <w:sz w:val="24"/>
          <w:szCs w:val="24"/>
          <w:u w:val="single"/>
        </w:rPr>
      </w:pPr>
    </w:p>
    <w:p w14:paraId="3DA2925F" w14:textId="77777777" w:rsidR="00EE22D5" w:rsidRDefault="00EE22D5" w:rsidP="001D6ACB">
      <w:pPr>
        <w:pStyle w:val="Heading1"/>
        <w:rPr>
          <w:sz w:val="24"/>
          <w:szCs w:val="24"/>
          <w:u w:val="single"/>
        </w:rPr>
      </w:pPr>
    </w:p>
    <w:p w14:paraId="3E325948" w14:textId="77777777" w:rsidR="00CC430B" w:rsidRDefault="00CC430B">
      <w:pPr>
        <w:rPr>
          <w:rFonts w:asciiTheme="majorHAnsi" w:eastAsiaTheme="majorEastAsia" w:hAnsiTheme="majorHAnsi" w:cstheme="majorBidi"/>
          <w:color w:val="0F4761" w:themeColor="accent1" w:themeShade="BF"/>
          <w:sz w:val="24"/>
          <w:szCs w:val="24"/>
        </w:rPr>
      </w:pPr>
      <w:r>
        <w:rPr>
          <w:sz w:val="24"/>
          <w:szCs w:val="24"/>
        </w:rPr>
        <w:br w:type="page"/>
      </w:r>
    </w:p>
    <w:p w14:paraId="054A0560" w14:textId="5186DF53" w:rsidR="00BC43EC" w:rsidRPr="00CC430B" w:rsidRDefault="00BC43EC" w:rsidP="001D6ACB">
      <w:pPr>
        <w:pStyle w:val="Heading1"/>
        <w:rPr>
          <w:sz w:val="24"/>
          <w:szCs w:val="24"/>
        </w:rPr>
      </w:pPr>
      <w:r w:rsidRPr="00CC430B">
        <w:rPr>
          <w:sz w:val="24"/>
          <w:szCs w:val="24"/>
        </w:rPr>
        <w:lastRenderedPageBreak/>
        <w:t>Organisation</w:t>
      </w:r>
      <w:bookmarkEnd w:id="10"/>
    </w:p>
    <w:p w14:paraId="254EA9B5" w14:textId="77777777" w:rsidR="009A5FC4" w:rsidRPr="00CC430B" w:rsidRDefault="00031EFD">
      <w:pPr>
        <w:rPr>
          <w:sz w:val="24"/>
          <w:szCs w:val="24"/>
        </w:rPr>
      </w:pPr>
      <w:r w:rsidRPr="00CC430B">
        <w:rPr>
          <w:sz w:val="24"/>
          <w:szCs w:val="24"/>
        </w:rPr>
        <w:t>You are expected to maintain a well-organised folder</w:t>
      </w:r>
      <w:r w:rsidR="008A4B48" w:rsidRPr="00CC430B">
        <w:rPr>
          <w:sz w:val="24"/>
          <w:szCs w:val="24"/>
        </w:rPr>
        <w:t xml:space="preserve">, which will be checked by a teacher once per half-term. </w:t>
      </w:r>
      <w:r w:rsidR="009A5FC4" w:rsidRPr="00CC430B">
        <w:rPr>
          <w:sz w:val="24"/>
          <w:szCs w:val="24"/>
        </w:rPr>
        <w:t xml:space="preserve">You must use file dividers, and </w:t>
      </w:r>
      <w:r w:rsidR="008A4B48" w:rsidRPr="00CC430B">
        <w:rPr>
          <w:sz w:val="24"/>
          <w:szCs w:val="24"/>
        </w:rPr>
        <w:t xml:space="preserve">should </w:t>
      </w:r>
      <w:r w:rsidR="009A5FC4" w:rsidRPr="00CC430B">
        <w:rPr>
          <w:sz w:val="24"/>
          <w:szCs w:val="24"/>
        </w:rPr>
        <w:t>contain the following sections:</w:t>
      </w:r>
    </w:p>
    <w:p w14:paraId="373514CA" w14:textId="182189E7" w:rsidR="00D570C6" w:rsidRPr="00CC430B" w:rsidRDefault="003143E0" w:rsidP="00C37CFA">
      <w:pPr>
        <w:pStyle w:val="ListParagraph"/>
        <w:numPr>
          <w:ilvl w:val="0"/>
          <w:numId w:val="2"/>
        </w:numPr>
        <w:rPr>
          <w:sz w:val="24"/>
          <w:szCs w:val="24"/>
        </w:rPr>
      </w:pPr>
      <w:r w:rsidRPr="00CC430B">
        <w:rPr>
          <w:sz w:val="24"/>
          <w:szCs w:val="24"/>
        </w:rPr>
        <w:t>Course documents</w:t>
      </w:r>
    </w:p>
    <w:p w14:paraId="6D6CEB1E" w14:textId="55A2E0DD" w:rsidR="003143E0" w:rsidRPr="00CC430B" w:rsidRDefault="0032002C" w:rsidP="003143E0">
      <w:pPr>
        <w:pStyle w:val="ListParagraph"/>
        <w:numPr>
          <w:ilvl w:val="1"/>
          <w:numId w:val="2"/>
        </w:numPr>
        <w:rPr>
          <w:sz w:val="24"/>
          <w:szCs w:val="24"/>
        </w:rPr>
      </w:pPr>
      <w:r w:rsidRPr="00CC430B">
        <w:rPr>
          <w:sz w:val="24"/>
          <w:szCs w:val="24"/>
        </w:rPr>
        <w:t>Specification</w:t>
      </w:r>
      <w:r w:rsidR="0091120F" w:rsidRPr="00CC430B">
        <w:rPr>
          <w:sz w:val="24"/>
          <w:szCs w:val="24"/>
        </w:rPr>
        <w:t xml:space="preserve"> (need to know)</w:t>
      </w:r>
    </w:p>
    <w:p w14:paraId="61D11CD9" w14:textId="4C66CB5D" w:rsidR="0032002C" w:rsidRPr="00D80B6F" w:rsidRDefault="00D9092A" w:rsidP="003143E0">
      <w:pPr>
        <w:pStyle w:val="ListParagraph"/>
        <w:numPr>
          <w:ilvl w:val="1"/>
          <w:numId w:val="2"/>
        </w:numPr>
        <w:rPr>
          <w:sz w:val="24"/>
          <w:szCs w:val="24"/>
        </w:rPr>
      </w:pPr>
      <w:r w:rsidRPr="00D80B6F">
        <w:rPr>
          <w:sz w:val="24"/>
          <w:szCs w:val="24"/>
        </w:rPr>
        <w:t>Teaching plan</w:t>
      </w:r>
    </w:p>
    <w:p w14:paraId="00047EBD" w14:textId="2BDD47D1" w:rsidR="009641E4" w:rsidRPr="00D80B6F" w:rsidRDefault="00D9092A" w:rsidP="003143E0">
      <w:pPr>
        <w:pStyle w:val="ListParagraph"/>
        <w:numPr>
          <w:ilvl w:val="1"/>
          <w:numId w:val="2"/>
        </w:numPr>
        <w:rPr>
          <w:sz w:val="24"/>
          <w:szCs w:val="24"/>
        </w:rPr>
      </w:pPr>
      <w:r w:rsidRPr="00D80B6F">
        <w:rPr>
          <w:sz w:val="24"/>
          <w:szCs w:val="24"/>
        </w:rPr>
        <w:t>Learning outcome checklist</w:t>
      </w:r>
    </w:p>
    <w:p w14:paraId="4B758047" w14:textId="32816A2A" w:rsidR="00D9092A" w:rsidRPr="00D80B6F" w:rsidRDefault="00064AB0" w:rsidP="00D9092A">
      <w:pPr>
        <w:pStyle w:val="ListParagraph"/>
        <w:numPr>
          <w:ilvl w:val="0"/>
          <w:numId w:val="2"/>
        </w:numPr>
        <w:rPr>
          <w:sz w:val="24"/>
          <w:szCs w:val="24"/>
        </w:rPr>
      </w:pPr>
      <w:r w:rsidRPr="00D80B6F">
        <w:rPr>
          <w:sz w:val="24"/>
          <w:szCs w:val="24"/>
        </w:rPr>
        <w:t>Independent learning</w:t>
      </w:r>
    </w:p>
    <w:p w14:paraId="122D5293" w14:textId="1C4D8CC8" w:rsidR="00064AB0" w:rsidRPr="00D80B6F" w:rsidRDefault="00064AB0" w:rsidP="00064AB0">
      <w:pPr>
        <w:pStyle w:val="ListParagraph"/>
        <w:numPr>
          <w:ilvl w:val="1"/>
          <w:numId w:val="2"/>
        </w:numPr>
        <w:rPr>
          <w:sz w:val="24"/>
          <w:szCs w:val="24"/>
        </w:rPr>
      </w:pPr>
      <w:r w:rsidRPr="00D80B6F">
        <w:rPr>
          <w:sz w:val="24"/>
          <w:szCs w:val="24"/>
        </w:rPr>
        <w:t>5 hours in… guidance and templates</w:t>
      </w:r>
    </w:p>
    <w:p w14:paraId="7F2519DC" w14:textId="31780052" w:rsidR="004E1676" w:rsidRPr="00D80B6F" w:rsidRDefault="004A45BD" w:rsidP="00064AB0">
      <w:pPr>
        <w:pStyle w:val="ListParagraph"/>
        <w:numPr>
          <w:ilvl w:val="1"/>
          <w:numId w:val="2"/>
        </w:numPr>
        <w:rPr>
          <w:sz w:val="24"/>
          <w:szCs w:val="24"/>
        </w:rPr>
      </w:pPr>
      <w:r w:rsidRPr="00D80B6F">
        <w:rPr>
          <w:sz w:val="24"/>
          <w:szCs w:val="24"/>
        </w:rPr>
        <w:t>Independent learning</w:t>
      </w:r>
    </w:p>
    <w:p w14:paraId="3CF24717" w14:textId="39623FAA" w:rsidR="002B5939" w:rsidRDefault="002B5939" w:rsidP="002B5939">
      <w:pPr>
        <w:pStyle w:val="ListParagraph"/>
        <w:numPr>
          <w:ilvl w:val="0"/>
          <w:numId w:val="2"/>
        </w:numPr>
        <w:rPr>
          <w:sz w:val="24"/>
          <w:szCs w:val="24"/>
        </w:rPr>
      </w:pPr>
      <w:r w:rsidRPr="00D80B6F">
        <w:rPr>
          <w:sz w:val="24"/>
          <w:szCs w:val="24"/>
        </w:rPr>
        <w:t>Transition work</w:t>
      </w:r>
    </w:p>
    <w:p w14:paraId="10495136" w14:textId="4861A89F" w:rsidR="00C502D0" w:rsidRPr="00CC430B" w:rsidRDefault="00C502D0" w:rsidP="00C502D0">
      <w:pPr>
        <w:pStyle w:val="Heading1"/>
        <w:rPr>
          <w:sz w:val="24"/>
          <w:szCs w:val="24"/>
        </w:rPr>
      </w:pPr>
      <w:r>
        <w:rPr>
          <w:sz w:val="24"/>
          <w:szCs w:val="24"/>
        </w:rPr>
        <w:t>Overview</w:t>
      </w:r>
    </w:p>
    <w:p w14:paraId="4CF80A61" w14:textId="529BAA91" w:rsidR="008A32EF" w:rsidRDefault="008A32EF" w:rsidP="003E4F16">
      <w:pPr>
        <w:spacing w:line="240" w:lineRule="auto"/>
        <w:rPr>
          <w:sz w:val="24"/>
          <w:szCs w:val="24"/>
        </w:rPr>
      </w:pPr>
      <w:r w:rsidRPr="008A32EF">
        <w:rPr>
          <w:sz w:val="24"/>
          <w:szCs w:val="24"/>
        </w:rPr>
        <w:t xml:space="preserve">• Learners should be able to explore, research and acquire techniques and develop their skills, knowledge and understanding in a range of media specific to Graphic </w:t>
      </w:r>
      <w:r w:rsidR="00FA698C" w:rsidRPr="008A32EF">
        <w:rPr>
          <w:sz w:val="24"/>
          <w:szCs w:val="24"/>
        </w:rPr>
        <w:t>Communication</w:t>
      </w:r>
      <w:r w:rsidRPr="008A32EF">
        <w:rPr>
          <w:sz w:val="24"/>
          <w:szCs w:val="24"/>
        </w:rPr>
        <w:t xml:space="preserve">. </w:t>
      </w:r>
    </w:p>
    <w:p w14:paraId="0AFE891C" w14:textId="377C5BA9" w:rsidR="008A32EF" w:rsidRDefault="008A32EF" w:rsidP="003E4F16">
      <w:pPr>
        <w:spacing w:line="240" w:lineRule="auto"/>
        <w:rPr>
          <w:sz w:val="24"/>
          <w:szCs w:val="24"/>
        </w:rPr>
      </w:pPr>
      <w:r w:rsidRPr="008A32EF">
        <w:rPr>
          <w:sz w:val="24"/>
          <w:szCs w:val="24"/>
        </w:rPr>
        <w:t xml:space="preserve">• Learners should explore relevant images, text, </w:t>
      </w:r>
      <w:proofErr w:type="gramStart"/>
      <w:r w:rsidRPr="008A32EF">
        <w:rPr>
          <w:sz w:val="24"/>
          <w:szCs w:val="24"/>
        </w:rPr>
        <w:t>design</w:t>
      </w:r>
      <w:proofErr w:type="gramEnd"/>
      <w:r w:rsidRPr="008A32EF">
        <w:rPr>
          <w:sz w:val="24"/>
          <w:szCs w:val="24"/>
        </w:rPr>
        <w:t xml:space="preserve"> and resources </w:t>
      </w:r>
      <w:r w:rsidR="00FA698C" w:rsidRPr="008A32EF">
        <w:rPr>
          <w:sz w:val="24"/>
          <w:szCs w:val="24"/>
        </w:rPr>
        <w:t>relating</w:t>
      </w:r>
      <w:r w:rsidRPr="008A32EF">
        <w:rPr>
          <w:sz w:val="24"/>
          <w:szCs w:val="24"/>
        </w:rPr>
        <w:t xml:space="preserve"> to Graphic </w:t>
      </w:r>
      <w:r w:rsidR="00FA698C" w:rsidRPr="008A32EF">
        <w:rPr>
          <w:sz w:val="24"/>
          <w:szCs w:val="24"/>
        </w:rPr>
        <w:t>Communication</w:t>
      </w:r>
      <w:r w:rsidRPr="008A32EF">
        <w:rPr>
          <w:sz w:val="24"/>
          <w:szCs w:val="24"/>
        </w:rPr>
        <w:t>. Learners may use traditional methods such as drawing, printing and/or digital techniques to produce graphic images.</w:t>
      </w:r>
    </w:p>
    <w:p w14:paraId="385C1BEC" w14:textId="1A4F4489" w:rsidR="008A32EF" w:rsidRDefault="008A32EF" w:rsidP="003E4F16">
      <w:pPr>
        <w:spacing w:line="240" w:lineRule="auto"/>
        <w:rPr>
          <w:sz w:val="24"/>
          <w:szCs w:val="24"/>
        </w:rPr>
      </w:pPr>
      <w:r w:rsidRPr="008A32EF">
        <w:rPr>
          <w:sz w:val="24"/>
          <w:szCs w:val="24"/>
        </w:rPr>
        <w:t xml:space="preserve"> • Learners in Graphic </w:t>
      </w:r>
      <w:r w:rsidR="00FA698C" w:rsidRPr="008A32EF">
        <w:rPr>
          <w:sz w:val="24"/>
          <w:szCs w:val="24"/>
        </w:rPr>
        <w:t>Communication</w:t>
      </w:r>
      <w:r w:rsidRPr="008A32EF">
        <w:rPr>
          <w:sz w:val="24"/>
          <w:szCs w:val="24"/>
        </w:rPr>
        <w:t xml:space="preserve"> are expected to demonstrate </w:t>
      </w:r>
      <w:r w:rsidR="00FA698C" w:rsidRPr="008A32EF">
        <w:rPr>
          <w:sz w:val="24"/>
          <w:szCs w:val="24"/>
        </w:rPr>
        <w:t>specialisations</w:t>
      </w:r>
      <w:r w:rsidRPr="008A32EF">
        <w:rPr>
          <w:sz w:val="24"/>
          <w:szCs w:val="24"/>
        </w:rPr>
        <w:t xml:space="preserve"> in </w:t>
      </w:r>
      <w:r w:rsidR="00FA698C" w:rsidRPr="008A32EF">
        <w:rPr>
          <w:sz w:val="24"/>
          <w:szCs w:val="24"/>
        </w:rPr>
        <w:t>particular</w:t>
      </w:r>
      <w:r w:rsidRPr="008A32EF">
        <w:rPr>
          <w:sz w:val="24"/>
          <w:szCs w:val="24"/>
        </w:rPr>
        <w:t xml:space="preserve"> materials, </w:t>
      </w:r>
      <w:proofErr w:type="gramStart"/>
      <w:r w:rsidRPr="008A32EF">
        <w:rPr>
          <w:sz w:val="24"/>
          <w:szCs w:val="24"/>
        </w:rPr>
        <w:t>media</w:t>
      </w:r>
      <w:proofErr w:type="gramEnd"/>
      <w:r w:rsidRPr="008A32EF">
        <w:rPr>
          <w:sz w:val="24"/>
          <w:szCs w:val="24"/>
        </w:rPr>
        <w:t xml:space="preserve"> or processes to allow for an appropriate depth of study. This can be achieved by working toward the extension and development of </w:t>
      </w:r>
      <w:proofErr w:type="gramStart"/>
      <w:r w:rsidRPr="008A32EF">
        <w:rPr>
          <w:sz w:val="24"/>
          <w:szCs w:val="24"/>
        </w:rPr>
        <w:t>particular themes</w:t>
      </w:r>
      <w:proofErr w:type="gramEnd"/>
      <w:r w:rsidRPr="008A32EF">
        <w:rPr>
          <w:sz w:val="24"/>
          <w:szCs w:val="24"/>
        </w:rPr>
        <w:t>, ideas or issues.</w:t>
      </w:r>
    </w:p>
    <w:p w14:paraId="093132EE" w14:textId="75959012" w:rsidR="00C502D0" w:rsidRDefault="008A32EF" w:rsidP="003E4F16">
      <w:pPr>
        <w:spacing w:line="240" w:lineRule="auto"/>
        <w:rPr>
          <w:sz w:val="24"/>
          <w:szCs w:val="24"/>
        </w:rPr>
      </w:pPr>
      <w:r w:rsidRPr="008A32EF">
        <w:rPr>
          <w:sz w:val="24"/>
          <w:szCs w:val="24"/>
        </w:rPr>
        <w:t xml:space="preserve"> • Drawing skills should be understood and developed as appropriate to the ways of recording and communicating intentions, </w:t>
      </w:r>
      <w:proofErr w:type="gramStart"/>
      <w:r w:rsidRPr="008A32EF">
        <w:rPr>
          <w:sz w:val="24"/>
          <w:szCs w:val="24"/>
        </w:rPr>
        <w:t>ideas</w:t>
      </w:r>
      <w:proofErr w:type="gramEnd"/>
      <w:r w:rsidRPr="008A32EF">
        <w:rPr>
          <w:sz w:val="24"/>
          <w:szCs w:val="24"/>
        </w:rPr>
        <w:t xml:space="preserve"> and </w:t>
      </w:r>
      <w:r w:rsidR="00FA698C" w:rsidRPr="008A32EF">
        <w:rPr>
          <w:sz w:val="24"/>
          <w:szCs w:val="24"/>
        </w:rPr>
        <w:t>emotions</w:t>
      </w:r>
      <w:r w:rsidRPr="008A32EF">
        <w:rPr>
          <w:sz w:val="24"/>
          <w:szCs w:val="24"/>
        </w:rPr>
        <w:t xml:space="preserve"> in the context of Graphic </w:t>
      </w:r>
      <w:r w:rsidR="00FA698C" w:rsidRPr="008A32EF">
        <w:rPr>
          <w:sz w:val="24"/>
          <w:szCs w:val="24"/>
        </w:rPr>
        <w:t>Communication</w:t>
      </w:r>
      <w:r w:rsidRPr="008A32EF">
        <w:rPr>
          <w:sz w:val="24"/>
          <w:szCs w:val="24"/>
        </w:rPr>
        <w:t>.</w:t>
      </w:r>
    </w:p>
    <w:p w14:paraId="05C4E8F9" w14:textId="5DDB109C" w:rsidR="00FA698C" w:rsidRDefault="00FA698C" w:rsidP="00C502D0">
      <w:pPr>
        <w:rPr>
          <w:sz w:val="24"/>
          <w:szCs w:val="24"/>
        </w:rPr>
      </w:pPr>
    </w:p>
    <w:p w14:paraId="14720363" w14:textId="71963C5B" w:rsidR="00FA698C" w:rsidRPr="00CC430B" w:rsidRDefault="004F1012" w:rsidP="00FA698C">
      <w:pPr>
        <w:pStyle w:val="Heading1"/>
        <w:rPr>
          <w:sz w:val="24"/>
          <w:szCs w:val="24"/>
        </w:rPr>
      </w:pPr>
      <w:r>
        <w:rPr>
          <w:sz w:val="24"/>
          <w:szCs w:val="24"/>
        </w:rPr>
        <w:lastRenderedPageBreak/>
        <w:t>Areas Of Study</w:t>
      </w:r>
    </w:p>
    <w:p w14:paraId="610DB487" w14:textId="77777777" w:rsidR="00A85900" w:rsidRDefault="004F1012" w:rsidP="001D6ACB">
      <w:pPr>
        <w:pStyle w:val="Heading1"/>
        <w:rPr>
          <w:rFonts w:asciiTheme="minorHAnsi" w:eastAsiaTheme="minorHAnsi" w:hAnsiTheme="minorHAnsi" w:cstheme="minorBidi"/>
          <w:color w:val="auto"/>
          <w:sz w:val="24"/>
          <w:szCs w:val="24"/>
        </w:rPr>
      </w:pPr>
      <w:bookmarkStart w:id="11" w:name="_Toc166748788"/>
      <w:r w:rsidRPr="004F1012">
        <w:rPr>
          <w:rFonts w:asciiTheme="minorHAnsi" w:eastAsiaTheme="minorHAnsi" w:hAnsiTheme="minorHAnsi" w:cstheme="minorBidi"/>
          <w:color w:val="auto"/>
          <w:sz w:val="24"/>
          <w:szCs w:val="24"/>
        </w:rPr>
        <w:t>Learners are required to work in one or more area(s) of Graphic Communication, such as those listed below. Combinations of these areas are also possible:</w:t>
      </w:r>
    </w:p>
    <w:p w14:paraId="0C49254E"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xml:space="preserve"> • image and typography</w:t>
      </w:r>
    </w:p>
    <w:p w14:paraId="55AF1C3F"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xml:space="preserve"> • illustration </w:t>
      </w:r>
    </w:p>
    <w:p w14:paraId="34ED7DA8"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advertising</w:t>
      </w:r>
    </w:p>
    <w:p w14:paraId="401078CF"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xml:space="preserve"> • layout design</w:t>
      </w:r>
    </w:p>
    <w:p w14:paraId="7B790279"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xml:space="preserve"> • packaging </w:t>
      </w:r>
    </w:p>
    <w:p w14:paraId="59E82E48"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xml:space="preserve">• editorial design </w:t>
      </w:r>
    </w:p>
    <w:p w14:paraId="4751A7EA"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experimental imagery</w:t>
      </w:r>
    </w:p>
    <w:p w14:paraId="778D84F3"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xml:space="preserve"> • signage </w:t>
      </w:r>
    </w:p>
    <w:p w14:paraId="274B1BD4" w14:textId="77777777" w:rsidR="00A85900"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abstract approaches.</w:t>
      </w:r>
    </w:p>
    <w:p w14:paraId="4AAAD523" w14:textId="77777777" w:rsidR="00035229" w:rsidRDefault="004F1012" w:rsidP="003E4F16">
      <w:pPr>
        <w:pStyle w:val="Heading1"/>
        <w:spacing w:line="240" w:lineRule="auto"/>
        <w:rPr>
          <w:rFonts w:asciiTheme="minorHAnsi" w:eastAsiaTheme="minorHAnsi" w:hAnsiTheme="minorHAnsi" w:cstheme="minorBidi"/>
          <w:color w:val="auto"/>
          <w:sz w:val="24"/>
          <w:szCs w:val="24"/>
        </w:rPr>
      </w:pPr>
      <w:r w:rsidRPr="004F1012">
        <w:rPr>
          <w:rFonts w:asciiTheme="minorHAnsi" w:eastAsiaTheme="minorHAnsi" w:hAnsiTheme="minorHAnsi" w:cstheme="minorBidi"/>
          <w:color w:val="auto"/>
          <w:sz w:val="24"/>
          <w:szCs w:val="24"/>
        </w:rPr>
        <w:t xml:space="preserve">Techniques The following are some of the techniques available to learners in Graphic Communication: image editing, digital manipulation, layout, </w:t>
      </w:r>
      <w:r w:rsidR="00A85900" w:rsidRPr="004F1012">
        <w:rPr>
          <w:rFonts w:asciiTheme="minorHAnsi" w:eastAsiaTheme="minorHAnsi" w:hAnsiTheme="minorHAnsi" w:cstheme="minorBidi"/>
          <w:color w:val="auto"/>
          <w:sz w:val="24"/>
          <w:szCs w:val="24"/>
        </w:rPr>
        <w:t>presentational</w:t>
      </w:r>
      <w:r w:rsidRPr="004F1012">
        <w:rPr>
          <w:rFonts w:asciiTheme="minorHAnsi" w:eastAsiaTheme="minorHAnsi" w:hAnsiTheme="minorHAnsi" w:cstheme="minorBidi"/>
          <w:color w:val="auto"/>
          <w:sz w:val="24"/>
          <w:szCs w:val="24"/>
        </w:rPr>
        <w:t xml:space="preserve"> and editorial techniques, </w:t>
      </w:r>
      <w:r w:rsidR="00A85900" w:rsidRPr="004F1012">
        <w:rPr>
          <w:rFonts w:asciiTheme="minorHAnsi" w:eastAsiaTheme="minorHAnsi" w:hAnsiTheme="minorHAnsi" w:cstheme="minorBidi"/>
          <w:color w:val="auto"/>
          <w:sz w:val="24"/>
          <w:szCs w:val="24"/>
        </w:rPr>
        <w:t>printing</w:t>
      </w:r>
      <w:r w:rsidRPr="004F1012">
        <w:rPr>
          <w:rFonts w:asciiTheme="minorHAnsi" w:eastAsiaTheme="minorHAnsi" w:hAnsiTheme="minorHAnsi" w:cstheme="minorBidi"/>
          <w:color w:val="auto"/>
          <w:sz w:val="24"/>
          <w:szCs w:val="24"/>
        </w:rPr>
        <w:t xml:space="preserve">, mark making, collage and </w:t>
      </w:r>
      <w:r w:rsidR="00A85900" w:rsidRPr="004F1012">
        <w:rPr>
          <w:rFonts w:asciiTheme="minorHAnsi" w:eastAsiaTheme="minorHAnsi" w:hAnsiTheme="minorHAnsi" w:cstheme="minorBidi"/>
          <w:color w:val="auto"/>
          <w:sz w:val="24"/>
          <w:szCs w:val="24"/>
        </w:rPr>
        <w:t>construction</w:t>
      </w:r>
      <w:r w:rsidRPr="004F1012">
        <w:rPr>
          <w:rFonts w:asciiTheme="minorHAnsi" w:eastAsiaTheme="minorHAnsi" w:hAnsiTheme="minorHAnsi" w:cstheme="minorBidi"/>
          <w:color w:val="auto"/>
          <w:sz w:val="24"/>
          <w:szCs w:val="24"/>
        </w:rPr>
        <w:t>.</w:t>
      </w:r>
    </w:p>
    <w:p w14:paraId="43007D45" w14:textId="7455DE98" w:rsidR="00035229" w:rsidRPr="00CC430B" w:rsidRDefault="00CB08EC" w:rsidP="003E4F16">
      <w:pPr>
        <w:pStyle w:val="Heading1"/>
        <w:spacing w:line="240" w:lineRule="auto"/>
        <w:rPr>
          <w:sz w:val="24"/>
          <w:szCs w:val="24"/>
        </w:rPr>
      </w:pPr>
      <w:r>
        <w:rPr>
          <w:sz w:val="24"/>
          <w:szCs w:val="24"/>
        </w:rPr>
        <w:t>Skills</w:t>
      </w:r>
    </w:p>
    <w:p w14:paraId="6111C70B" w14:textId="77777777" w:rsidR="00A03189" w:rsidRDefault="00982B4C" w:rsidP="003E4F16">
      <w:pPr>
        <w:pStyle w:val="Heading1"/>
        <w:spacing w:line="240" w:lineRule="auto"/>
        <w:rPr>
          <w:rFonts w:asciiTheme="minorHAnsi" w:eastAsiaTheme="minorHAnsi" w:hAnsiTheme="minorHAnsi" w:cstheme="minorBidi"/>
          <w:color w:val="auto"/>
          <w:sz w:val="24"/>
          <w:szCs w:val="24"/>
        </w:rPr>
      </w:pPr>
      <w:r w:rsidRPr="00982B4C">
        <w:rPr>
          <w:rFonts w:asciiTheme="minorHAnsi" w:eastAsiaTheme="minorHAnsi" w:hAnsiTheme="minorHAnsi" w:cstheme="minorBidi"/>
          <w:color w:val="auto"/>
          <w:sz w:val="24"/>
          <w:szCs w:val="24"/>
        </w:rPr>
        <w:t xml:space="preserve">Learners will be expected to demonstrate skills as </w:t>
      </w:r>
      <w:r w:rsidR="00EF6BBB" w:rsidRPr="00982B4C">
        <w:rPr>
          <w:rFonts w:asciiTheme="minorHAnsi" w:eastAsiaTheme="minorHAnsi" w:hAnsiTheme="minorHAnsi" w:cstheme="minorBidi"/>
          <w:color w:val="auto"/>
          <w:sz w:val="24"/>
          <w:szCs w:val="24"/>
        </w:rPr>
        <w:t>defined</w:t>
      </w:r>
      <w:r w:rsidRPr="00982B4C">
        <w:rPr>
          <w:rFonts w:asciiTheme="minorHAnsi" w:eastAsiaTheme="minorHAnsi" w:hAnsiTheme="minorHAnsi" w:cstheme="minorBidi"/>
          <w:color w:val="auto"/>
          <w:sz w:val="24"/>
          <w:szCs w:val="24"/>
        </w:rPr>
        <w:t xml:space="preserve"> in the Art and Design Core Content </w:t>
      </w:r>
      <w:r w:rsidR="00EF6BBB" w:rsidRPr="00982B4C">
        <w:rPr>
          <w:rFonts w:asciiTheme="minorHAnsi" w:eastAsiaTheme="minorHAnsi" w:hAnsiTheme="minorHAnsi" w:cstheme="minorBidi"/>
          <w:color w:val="auto"/>
          <w:sz w:val="24"/>
          <w:szCs w:val="24"/>
        </w:rPr>
        <w:t>section</w:t>
      </w:r>
      <w:r w:rsidRPr="00982B4C">
        <w:rPr>
          <w:rFonts w:asciiTheme="minorHAnsi" w:eastAsiaTheme="minorHAnsi" w:hAnsiTheme="minorHAnsi" w:cstheme="minorBidi"/>
          <w:color w:val="auto"/>
          <w:sz w:val="24"/>
          <w:szCs w:val="24"/>
        </w:rPr>
        <w:t xml:space="preserve"> of this </w:t>
      </w:r>
      <w:r w:rsidR="00604DA9" w:rsidRPr="00982B4C">
        <w:rPr>
          <w:rFonts w:asciiTheme="minorHAnsi" w:eastAsiaTheme="minorHAnsi" w:hAnsiTheme="minorHAnsi" w:cstheme="minorBidi"/>
          <w:color w:val="auto"/>
          <w:sz w:val="24"/>
          <w:szCs w:val="24"/>
        </w:rPr>
        <w:t>specification</w:t>
      </w:r>
      <w:r w:rsidRPr="00982B4C">
        <w:rPr>
          <w:rFonts w:asciiTheme="minorHAnsi" w:eastAsiaTheme="minorHAnsi" w:hAnsiTheme="minorHAnsi" w:cstheme="minorBidi"/>
          <w:color w:val="auto"/>
          <w:sz w:val="24"/>
          <w:szCs w:val="24"/>
        </w:rPr>
        <w:t xml:space="preserve">, in the context of their chosen area(s) of Graphic </w:t>
      </w:r>
      <w:r w:rsidR="00EF6BBB" w:rsidRPr="00982B4C">
        <w:rPr>
          <w:rFonts w:asciiTheme="minorHAnsi" w:eastAsiaTheme="minorHAnsi" w:hAnsiTheme="minorHAnsi" w:cstheme="minorBidi"/>
          <w:color w:val="auto"/>
          <w:sz w:val="24"/>
          <w:szCs w:val="24"/>
        </w:rPr>
        <w:t>Communications</w:t>
      </w:r>
      <w:r w:rsidRPr="00982B4C">
        <w:rPr>
          <w:rFonts w:asciiTheme="minorHAnsi" w:eastAsiaTheme="minorHAnsi" w:hAnsiTheme="minorHAnsi" w:cstheme="minorBidi"/>
          <w:color w:val="auto"/>
          <w:sz w:val="24"/>
          <w:szCs w:val="24"/>
        </w:rPr>
        <w:t xml:space="preserve">. In </w:t>
      </w:r>
      <w:r w:rsidR="00EF6BBB" w:rsidRPr="00982B4C">
        <w:rPr>
          <w:rFonts w:asciiTheme="minorHAnsi" w:eastAsiaTheme="minorHAnsi" w:hAnsiTheme="minorHAnsi" w:cstheme="minorBidi"/>
          <w:color w:val="auto"/>
          <w:sz w:val="24"/>
          <w:szCs w:val="24"/>
        </w:rPr>
        <w:t>addition</w:t>
      </w:r>
      <w:r w:rsidRPr="00982B4C">
        <w:rPr>
          <w:rFonts w:asciiTheme="minorHAnsi" w:eastAsiaTheme="minorHAnsi" w:hAnsiTheme="minorHAnsi" w:cstheme="minorBidi"/>
          <w:color w:val="auto"/>
          <w:sz w:val="24"/>
          <w:szCs w:val="24"/>
        </w:rPr>
        <w:t xml:space="preserve">, learners will be required to demonstrate skills in </w:t>
      </w:r>
      <w:proofErr w:type="gramStart"/>
      <w:r w:rsidRPr="00982B4C">
        <w:rPr>
          <w:rFonts w:asciiTheme="minorHAnsi" w:eastAsiaTheme="minorHAnsi" w:hAnsiTheme="minorHAnsi" w:cstheme="minorBidi"/>
          <w:color w:val="auto"/>
          <w:sz w:val="24"/>
          <w:szCs w:val="24"/>
        </w:rPr>
        <w:t>all of</w:t>
      </w:r>
      <w:proofErr w:type="gramEnd"/>
      <w:r w:rsidRPr="00982B4C">
        <w:rPr>
          <w:rFonts w:asciiTheme="minorHAnsi" w:eastAsiaTheme="minorHAnsi" w:hAnsiTheme="minorHAnsi" w:cstheme="minorBidi"/>
          <w:color w:val="auto"/>
          <w:sz w:val="24"/>
          <w:szCs w:val="24"/>
        </w:rPr>
        <w:t xml:space="preserve"> following:</w:t>
      </w:r>
    </w:p>
    <w:p w14:paraId="6605E718" w14:textId="48E02DB9" w:rsidR="00A03189" w:rsidRDefault="00982B4C" w:rsidP="003E4F16">
      <w:pPr>
        <w:pStyle w:val="Heading1"/>
        <w:spacing w:line="240" w:lineRule="auto"/>
        <w:rPr>
          <w:rFonts w:asciiTheme="minorHAnsi" w:eastAsiaTheme="minorHAnsi" w:hAnsiTheme="minorHAnsi" w:cstheme="minorBidi"/>
          <w:color w:val="auto"/>
          <w:sz w:val="24"/>
          <w:szCs w:val="24"/>
        </w:rPr>
      </w:pPr>
      <w:r w:rsidRPr="00982B4C">
        <w:rPr>
          <w:rFonts w:asciiTheme="minorHAnsi" w:eastAsiaTheme="minorHAnsi" w:hAnsiTheme="minorHAnsi" w:cstheme="minorBidi"/>
          <w:color w:val="auto"/>
          <w:sz w:val="24"/>
          <w:szCs w:val="24"/>
        </w:rPr>
        <w:t xml:space="preserve"> • applying and using </w:t>
      </w:r>
      <w:r w:rsidR="00D902A3" w:rsidRPr="00982B4C">
        <w:rPr>
          <w:rFonts w:asciiTheme="minorHAnsi" w:eastAsiaTheme="minorHAnsi" w:hAnsiTheme="minorHAnsi" w:cstheme="minorBidi"/>
          <w:color w:val="auto"/>
          <w:sz w:val="24"/>
          <w:szCs w:val="24"/>
        </w:rPr>
        <w:t>composition</w:t>
      </w:r>
      <w:r w:rsidRPr="00982B4C">
        <w:rPr>
          <w:rFonts w:asciiTheme="minorHAnsi" w:eastAsiaTheme="minorHAnsi" w:hAnsiTheme="minorHAnsi" w:cstheme="minorBidi"/>
          <w:color w:val="auto"/>
          <w:sz w:val="24"/>
          <w:szCs w:val="24"/>
        </w:rPr>
        <w:t xml:space="preserve"> in Graphic </w:t>
      </w:r>
      <w:r w:rsidR="00604DA9" w:rsidRPr="00982B4C">
        <w:rPr>
          <w:rFonts w:asciiTheme="minorHAnsi" w:eastAsiaTheme="minorHAnsi" w:hAnsiTheme="minorHAnsi" w:cstheme="minorBidi"/>
          <w:color w:val="auto"/>
          <w:sz w:val="24"/>
          <w:szCs w:val="24"/>
        </w:rPr>
        <w:t>Communication</w:t>
      </w:r>
      <w:r w:rsidRPr="00982B4C">
        <w:rPr>
          <w:rFonts w:asciiTheme="minorHAnsi" w:eastAsiaTheme="minorHAnsi" w:hAnsiTheme="minorHAnsi" w:cstheme="minorBidi"/>
          <w:color w:val="auto"/>
          <w:sz w:val="24"/>
          <w:szCs w:val="24"/>
        </w:rPr>
        <w:t xml:space="preserve"> </w:t>
      </w:r>
    </w:p>
    <w:p w14:paraId="326B6626" w14:textId="77777777" w:rsidR="00A03189" w:rsidRDefault="00982B4C" w:rsidP="003E4F16">
      <w:pPr>
        <w:pStyle w:val="Heading1"/>
        <w:spacing w:line="240" w:lineRule="auto"/>
        <w:rPr>
          <w:rFonts w:asciiTheme="minorHAnsi" w:eastAsiaTheme="minorHAnsi" w:hAnsiTheme="minorHAnsi" w:cstheme="minorBidi"/>
          <w:color w:val="auto"/>
          <w:sz w:val="24"/>
          <w:szCs w:val="24"/>
        </w:rPr>
      </w:pPr>
      <w:r w:rsidRPr="00982B4C">
        <w:rPr>
          <w:rFonts w:asciiTheme="minorHAnsi" w:eastAsiaTheme="minorHAnsi" w:hAnsiTheme="minorHAnsi" w:cstheme="minorBidi"/>
          <w:color w:val="auto"/>
          <w:sz w:val="24"/>
          <w:szCs w:val="24"/>
        </w:rPr>
        <w:t xml:space="preserve">• understanding and </w:t>
      </w:r>
      <w:r w:rsidR="00604DA9" w:rsidRPr="00982B4C">
        <w:rPr>
          <w:rFonts w:asciiTheme="minorHAnsi" w:eastAsiaTheme="minorHAnsi" w:hAnsiTheme="minorHAnsi" w:cstheme="minorBidi"/>
          <w:color w:val="auto"/>
          <w:sz w:val="24"/>
          <w:szCs w:val="24"/>
        </w:rPr>
        <w:t>application</w:t>
      </w:r>
      <w:r w:rsidRPr="00982B4C">
        <w:rPr>
          <w:rFonts w:asciiTheme="minorHAnsi" w:eastAsiaTheme="minorHAnsi" w:hAnsiTheme="minorHAnsi" w:cstheme="minorBidi"/>
          <w:color w:val="auto"/>
          <w:sz w:val="24"/>
          <w:szCs w:val="24"/>
        </w:rPr>
        <w:t xml:space="preserve"> of scale appropriate to the chosen work and </w:t>
      </w:r>
      <w:r w:rsidR="00604DA9" w:rsidRPr="00982B4C">
        <w:rPr>
          <w:rFonts w:asciiTheme="minorHAnsi" w:eastAsiaTheme="minorHAnsi" w:hAnsiTheme="minorHAnsi" w:cstheme="minorBidi"/>
          <w:color w:val="auto"/>
          <w:sz w:val="24"/>
          <w:szCs w:val="24"/>
        </w:rPr>
        <w:t>direction</w:t>
      </w:r>
      <w:r w:rsidRPr="00982B4C">
        <w:rPr>
          <w:rFonts w:asciiTheme="minorHAnsi" w:eastAsiaTheme="minorHAnsi" w:hAnsiTheme="minorHAnsi" w:cstheme="minorBidi"/>
          <w:color w:val="auto"/>
          <w:sz w:val="24"/>
          <w:szCs w:val="24"/>
        </w:rPr>
        <w:t xml:space="preserve"> relevant to learners’ </w:t>
      </w:r>
      <w:r w:rsidR="00604DA9" w:rsidRPr="00982B4C">
        <w:rPr>
          <w:rFonts w:asciiTheme="minorHAnsi" w:eastAsiaTheme="minorHAnsi" w:hAnsiTheme="minorHAnsi" w:cstheme="minorBidi"/>
          <w:color w:val="auto"/>
          <w:sz w:val="24"/>
          <w:szCs w:val="24"/>
        </w:rPr>
        <w:t>intentions</w:t>
      </w:r>
      <w:r w:rsidRPr="00982B4C">
        <w:rPr>
          <w:rFonts w:asciiTheme="minorHAnsi" w:eastAsiaTheme="minorHAnsi" w:hAnsiTheme="minorHAnsi" w:cstheme="minorBidi"/>
          <w:color w:val="auto"/>
          <w:sz w:val="24"/>
          <w:szCs w:val="24"/>
        </w:rPr>
        <w:t xml:space="preserve"> </w:t>
      </w:r>
    </w:p>
    <w:p w14:paraId="29C97BC6" w14:textId="77777777" w:rsidR="00A03189" w:rsidRDefault="00982B4C" w:rsidP="003E4F16">
      <w:pPr>
        <w:pStyle w:val="Heading1"/>
        <w:spacing w:line="240" w:lineRule="auto"/>
        <w:rPr>
          <w:rFonts w:asciiTheme="minorHAnsi" w:eastAsiaTheme="minorHAnsi" w:hAnsiTheme="minorHAnsi" w:cstheme="minorBidi"/>
          <w:color w:val="auto"/>
          <w:sz w:val="24"/>
          <w:szCs w:val="24"/>
        </w:rPr>
      </w:pPr>
      <w:r w:rsidRPr="00982B4C">
        <w:rPr>
          <w:rFonts w:asciiTheme="minorHAnsi" w:eastAsiaTheme="minorHAnsi" w:hAnsiTheme="minorHAnsi" w:cstheme="minorBidi"/>
          <w:color w:val="auto"/>
          <w:sz w:val="24"/>
          <w:szCs w:val="24"/>
        </w:rPr>
        <w:t xml:space="preserve">• understanding and applying formal elements such as colour, tone, texture, </w:t>
      </w:r>
      <w:proofErr w:type="gramStart"/>
      <w:r w:rsidRPr="00982B4C">
        <w:rPr>
          <w:rFonts w:asciiTheme="minorHAnsi" w:eastAsiaTheme="minorHAnsi" w:hAnsiTheme="minorHAnsi" w:cstheme="minorBidi"/>
          <w:color w:val="auto"/>
          <w:sz w:val="24"/>
          <w:szCs w:val="24"/>
        </w:rPr>
        <w:t>shape</w:t>
      </w:r>
      <w:proofErr w:type="gramEnd"/>
      <w:r w:rsidRPr="00982B4C">
        <w:rPr>
          <w:rFonts w:asciiTheme="minorHAnsi" w:eastAsiaTheme="minorHAnsi" w:hAnsiTheme="minorHAnsi" w:cstheme="minorBidi"/>
          <w:color w:val="auto"/>
          <w:sz w:val="24"/>
          <w:szCs w:val="24"/>
        </w:rPr>
        <w:t xml:space="preserve"> and form in </w:t>
      </w:r>
      <w:r w:rsidR="00604DA9" w:rsidRPr="00982B4C">
        <w:rPr>
          <w:rFonts w:asciiTheme="minorHAnsi" w:eastAsiaTheme="minorHAnsi" w:hAnsiTheme="minorHAnsi" w:cstheme="minorBidi"/>
          <w:color w:val="auto"/>
          <w:sz w:val="24"/>
          <w:szCs w:val="24"/>
        </w:rPr>
        <w:t>relation</w:t>
      </w:r>
      <w:r w:rsidRPr="00982B4C">
        <w:rPr>
          <w:rFonts w:asciiTheme="minorHAnsi" w:eastAsiaTheme="minorHAnsi" w:hAnsiTheme="minorHAnsi" w:cstheme="minorBidi"/>
          <w:color w:val="auto"/>
          <w:sz w:val="24"/>
          <w:szCs w:val="24"/>
        </w:rPr>
        <w:t xml:space="preserve"> to Graphic </w:t>
      </w:r>
      <w:r w:rsidR="00604DA9" w:rsidRPr="00982B4C">
        <w:rPr>
          <w:rFonts w:asciiTheme="minorHAnsi" w:eastAsiaTheme="minorHAnsi" w:hAnsiTheme="minorHAnsi" w:cstheme="minorBidi"/>
          <w:color w:val="auto"/>
          <w:sz w:val="24"/>
          <w:szCs w:val="24"/>
        </w:rPr>
        <w:t>Communication</w:t>
      </w:r>
      <w:r w:rsidRPr="00982B4C">
        <w:rPr>
          <w:rFonts w:asciiTheme="minorHAnsi" w:eastAsiaTheme="minorHAnsi" w:hAnsiTheme="minorHAnsi" w:cstheme="minorBidi"/>
          <w:color w:val="auto"/>
          <w:sz w:val="24"/>
          <w:szCs w:val="24"/>
        </w:rPr>
        <w:t xml:space="preserve"> </w:t>
      </w:r>
    </w:p>
    <w:p w14:paraId="1AC0593F" w14:textId="41D93DE0" w:rsidR="00A03189" w:rsidRDefault="00982B4C" w:rsidP="003E4F16">
      <w:pPr>
        <w:pStyle w:val="Heading1"/>
        <w:spacing w:line="240" w:lineRule="auto"/>
        <w:rPr>
          <w:rFonts w:asciiTheme="minorHAnsi" w:eastAsiaTheme="minorHAnsi" w:hAnsiTheme="minorHAnsi" w:cstheme="minorBidi"/>
          <w:color w:val="auto"/>
          <w:sz w:val="24"/>
          <w:szCs w:val="24"/>
        </w:rPr>
      </w:pPr>
      <w:r w:rsidRPr="00982B4C">
        <w:rPr>
          <w:rFonts w:asciiTheme="minorHAnsi" w:eastAsiaTheme="minorHAnsi" w:hAnsiTheme="minorHAnsi" w:cstheme="minorBidi"/>
          <w:color w:val="auto"/>
          <w:sz w:val="24"/>
          <w:szCs w:val="24"/>
        </w:rPr>
        <w:t xml:space="preserve">• </w:t>
      </w:r>
      <w:r w:rsidR="00604DA9" w:rsidRPr="00982B4C">
        <w:rPr>
          <w:rFonts w:asciiTheme="minorHAnsi" w:eastAsiaTheme="minorHAnsi" w:hAnsiTheme="minorHAnsi" w:cstheme="minorBidi"/>
          <w:color w:val="auto"/>
          <w:sz w:val="24"/>
          <w:szCs w:val="24"/>
        </w:rPr>
        <w:t>selecting</w:t>
      </w:r>
      <w:r w:rsidRPr="00982B4C">
        <w:rPr>
          <w:rFonts w:asciiTheme="minorHAnsi" w:eastAsiaTheme="minorHAnsi" w:hAnsiTheme="minorHAnsi" w:cstheme="minorBidi"/>
          <w:color w:val="auto"/>
          <w:sz w:val="24"/>
          <w:szCs w:val="24"/>
        </w:rPr>
        <w:t xml:space="preserve">, </w:t>
      </w:r>
      <w:r w:rsidR="0090373A" w:rsidRPr="00982B4C">
        <w:rPr>
          <w:rFonts w:asciiTheme="minorHAnsi" w:eastAsiaTheme="minorHAnsi" w:hAnsiTheme="minorHAnsi" w:cstheme="minorBidi"/>
          <w:color w:val="auto"/>
          <w:sz w:val="24"/>
          <w:szCs w:val="24"/>
        </w:rPr>
        <w:t>editing,</w:t>
      </w:r>
      <w:r w:rsidRPr="00982B4C">
        <w:rPr>
          <w:rFonts w:asciiTheme="minorHAnsi" w:eastAsiaTheme="minorHAnsi" w:hAnsiTheme="minorHAnsi" w:cstheme="minorBidi"/>
          <w:color w:val="auto"/>
          <w:sz w:val="24"/>
          <w:szCs w:val="24"/>
        </w:rPr>
        <w:t xml:space="preserve"> and </w:t>
      </w:r>
      <w:r w:rsidR="00604DA9" w:rsidRPr="00982B4C">
        <w:rPr>
          <w:rFonts w:asciiTheme="minorHAnsi" w:eastAsiaTheme="minorHAnsi" w:hAnsiTheme="minorHAnsi" w:cstheme="minorBidi"/>
          <w:color w:val="auto"/>
          <w:sz w:val="24"/>
          <w:szCs w:val="24"/>
        </w:rPr>
        <w:t>highlighting</w:t>
      </w:r>
      <w:r w:rsidRPr="00982B4C">
        <w:rPr>
          <w:rFonts w:asciiTheme="minorHAnsi" w:eastAsiaTheme="minorHAnsi" w:hAnsiTheme="minorHAnsi" w:cstheme="minorBidi"/>
          <w:color w:val="auto"/>
          <w:sz w:val="24"/>
          <w:szCs w:val="24"/>
        </w:rPr>
        <w:t xml:space="preserve"> Graphic </w:t>
      </w:r>
      <w:r w:rsidR="00604DA9" w:rsidRPr="00982B4C">
        <w:rPr>
          <w:rFonts w:asciiTheme="minorHAnsi" w:eastAsiaTheme="minorHAnsi" w:hAnsiTheme="minorHAnsi" w:cstheme="minorBidi"/>
          <w:color w:val="auto"/>
          <w:sz w:val="24"/>
          <w:szCs w:val="24"/>
        </w:rPr>
        <w:t>Communications</w:t>
      </w:r>
      <w:r w:rsidRPr="00982B4C">
        <w:rPr>
          <w:rFonts w:asciiTheme="minorHAnsi" w:eastAsiaTheme="minorHAnsi" w:hAnsiTheme="minorHAnsi" w:cstheme="minorBidi"/>
          <w:color w:val="auto"/>
          <w:sz w:val="24"/>
          <w:szCs w:val="24"/>
        </w:rPr>
        <w:t xml:space="preserve"> imagery and text</w:t>
      </w:r>
    </w:p>
    <w:p w14:paraId="24B47C68" w14:textId="77777777" w:rsidR="00A03189" w:rsidRDefault="00982B4C" w:rsidP="003E4F16">
      <w:pPr>
        <w:pStyle w:val="Heading1"/>
        <w:spacing w:line="240" w:lineRule="auto"/>
        <w:rPr>
          <w:rFonts w:asciiTheme="minorHAnsi" w:eastAsiaTheme="minorHAnsi" w:hAnsiTheme="minorHAnsi" w:cstheme="minorBidi"/>
          <w:color w:val="auto"/>
          <w:sz w:val="24"/>
          <w:szCs w:val="24"/>
        </w:rPr>
      </w:pPr>
      <w:r w:rsidRPr="00982B4C">
        <w:rPr>
          <w:rFonts w:asciiTheme="minorHAnsi" w:eastAsiaTheme="minorHAnsi" w:hAnsiTheme="minorHAnsi" w:cstheme="minorBidi"/>
          <w:color w:val="auto"/>
          <w:sz w:val="24"/>
          <w:szCs w:val="24"/>
        </w:rPr>
        <w:t xml:space="preserve"> • using appropriate visual language and terminology within Graphic </w:t>
      </w:r>
      <w:r w:rsidR="00A03189" w:rsidRPr="00982B4C">
        <w:rPr>
          <w:rFonts w:asciiTheme="minorHAnsi" w:eastAsiaTheme="minorHAnsi" w:hAnsiTheme="minorHAnsi" w:cstheme="minorBidi"/>
          <w:color w:val="auto"/>
          <w:sz w:val="24"/>
          <w:szCs w:val="24"/>
        </w:rPr>
        <w:t>Communication</w:t>
      </w:r>
    </w:p>
    <w:p w14:paraId="3F79C8CC" w14:textId="77777777" w:rsidR="005D2AA6" w:rsidRDefault="00F37921">
      <w:pPr>
        <w:rPr>
          <w:sz w:val="24"/>
          <w:szCs w:val="24"/>
        </w:rPr>
      </w:pPr>
      <w:r w:rsidRPr="00F37921">
        <w:rPr>
          <w:sz w:val="24"/>
          <w:szCs w:val="24"/>
        </w:rPr>
        <w:t xml:space="preserve">• manipulating imagery • understanding and using relevant conventions and genres in Graphic Communication. </w:t>
      </w:r>
    </w:p>
    <w:p w14:paraId="605922E4" w14:textId="77777777" w:rsidR="005D2AA6" w:rsidRDefault="005D2AA6">
      <w:pPr>
        <w:rPr>
          <w:sz w:val="24"/>
          <w:szCs w:val="24"/>
        </w:rPr>
      </w:pPr>
    </w:p>
    <w:p w14:paraId="569C72AC" w14:textId="34AED265" w:rsidR="005D2AA6" w:rsidRPr="00CC430B" w:rsidRDefault="005D2AA6" w:rsidP="005D2AA6">
      <w:pPr>
        <w:pStyle w:val="Heading1"/>
        <w:spacing w:line="240" w:lineRule="auto"/>
        <w:rPr>
          <w:sz w:val="24"/>
          <w:szCs w:val="24"/>
        </w:rPr>
      </w:pPr>
      <w:r>
        <w:rPr>
          <w:sz w:val="24"/>
          <w:szCs w:val="24"/>
        </w:rPr>
        <w:lastRenderedPageBreak/>
        <w:t>Knowledge And Understanding</w:t>
      </w:r>
    </w:p>
    <w:p w14:paraId="202006AC" w14:textId="77777777" w:rsidR="006F6CA7" w:rsidRDefault="006F6CA7" w:rsidP="005D2AA6">
      <w:pPr>
        <w:rPr>
          <w:sz w:val="24"/>
          <w:szCs w:val="24"/>
        </w:rPr>
      </w:pPr>
      <w:r w:rsidRPr="006F6CA7">
        <w:rPr>
          <w:sz w:val="24"/>
          <w:szCs w:val="24"/>
        </w:rPr>
        <w:t xml:space="preserve">Learners must use an appropriate range of processes and techniques using traditional and/or digital media, appropriate to the chosen subject area, enabling research, </w:t>
      </w:r>
      <w:proofErr w:type="gramStart"/>
      <w:r w:rsidRPr="006F6CA7">
        <w:rPr>
          <w:sz w:val="24"/>
          <w:szCs w:val="24"/>
        </w:rPr>
        <w:t>exploration</w:t>
      </w:r>
      <w:proofErr w:type="gramEnd"/>
      <w:r w:rsidRPr="006F6CA7">
        <w:rPr>
          <w:sz w:val="24"/>
          <w:szCs w:val="24"/>
        </w:rPr>
        <w:t xml:space="preserve"> and the creation of the final outcome(s). Learners will build and evidence an understanding of: </w:t>
      </w:r>
    </w:p>
    <w:p w14:paraId="069D2F91" w14:textId="77777777" w:rsidR="006F6CA7" w:rsidRDefault="006F6CA7" w:rsidP="005D2AA6">
      <w:pPr>
        <w:rPr>
          <w:sz w:val="24"/>
          <w:szCs w:val="24"/>
        </w:rPr>
      </w:pPr>
      <w:r w:rsidRPr="006F6CA7">
        <w:rPr>
          <w:sz w:val="24"/>
          <w:szCs w:val="24"/>
        </w:rPr>
        <w:t xml:space="preserve">• relevant technologies, materials, </w:t>
      </w:r>
      <w:proofErr w:type="gramStart"/>
      <w:r w:rsidRPr="006F6CA7">
        <w:rPr>
          <w:sz w:val="24"/>
          <w:szCs w:val="24"/>
        </w:rPr>
        <w:t>processes</w:t>
      </w:r>
      <w:proofErr w:type="gramEnd"/>
      <w:r w:rsidRPr="006F6CA7">
        <w:rPr>
          <w:sz w:val="24"/>
          <w:szCs w:val="24"/>
        </w:rPr>
        <w:t xml:space="preserve"> and resources </w:t>
      </w:r>
    </w:p>
    <w:p w14:paraId="62AC13D4" w14:textId="77777777" w:rsidR="006F6CA7" w:rsidRDefault="006F6CA7" w:rsidP="005D2AA6">
      <w:pPr>
        <w:rPr>
          <w:sz w:val="24"/>
          <w:szCs w:val="24"/>
        </w:rPr>
      </w:pPr>
      <w:r w:rsidRPr="006F6CA7">
        <w:rPr>
          <w:sz w:val="24"/>
          <w:szCs w:val="24"/>
        </w:rPr>
        <w:t xml:space="preserve">• continuity and change in different genres, </w:t>
      </w:r>
      <w:proofErr w:type="gramStart"/>
      <w:r w:rsidRPr="006F6CA7">
        <w:rPr>
          <w:sz w:val="24"/>
          <w:szCs w:val="24"/>
        </w:rPr>
        <w:t>styles</w:t>
      </w:r>
      <w:proofErr w:type="gramEnd"/>
      <w:r w:rsidRPr="006F6CA7">
        <w:rPr>
          <w:sz w:val="24"/>
          <w:szCs w:val="24"/>
        </w:rPr>
        <w:t xml:space="preserve"> and traditions relevant to Graphic Communication and the chosen areas of study within this specialism</w:t>
      </w:r>
    </w:p>
    <w:p w14:paraId="4B1B472B" w14:textId="43162A3F" w:rsidR="006F6CA7" w:rsidRDefault="006F6CA7" w:rsidP="005D2AA6">
      <w:pPr>
        <w:rPr>
          <w:sz w:val="24"/>
          <w:szCs w:val="24"/>
        </w:rPr>
      </w:pPr>
      <w:r w:rsidRPr="006F6CA7">
        <w:rPr>
          <w:sz w:val="24"/>
          <w:szCs w:val="24"/>
        </w:rPr>
        <w:t xml:space="preserve">• how ideas, feelings and meanings can be conveyed and interpreted in images and artefacts </w:t>
      </w:r>
    </w:p>
    <w:p w14:paraId="63E7753A" w14:textId="77777777" w:rsidR="006F6CA7" w:rsidRDefault="006F6CA7" w:rsidP="005D2AA6">
      <w:pPr>
        <w:rPr>
          <w:sz w:val="24"/>
          <w:szCs w:val="24"/>
        </w:rPr>
      </w:pPr>
      <w:r w:rsidRPr="006F6CA7">
        <w:rPr>
          <w:sz w:val="24"/>
          <w:szCs w:val="24"/>
        </w:rPr>
        <w:t>• how images and artefacts relate to the time and place in which they were made and to their social and cultural context</w:t>
      </w:r>
    </w:p>
    <w:p w14:paraId="0F1D8402" w14:textId="418915CD" w:rsidR="00CC430B" w:rsidRDefault="006F6CA7" w:rsidP="005D2AA6">
      <w:pPr>
        <w:rPr>
          <w:rFonts w:asciiTheme="majorHAnsi" w:eastAsiaTheme="majorEastAsia" w:hAnsiTheme="majorHAnsi" w:cstheme="majorBidi"/>
          <w:color w:val="0F4761" w:themeColor="accent1" w:themeShade="BF"/>
          <w:sz w:val="24"/>
          <w:szCs w:val="24"/>
        </w:rPr>
      </w:pPr>
      <w:r w:rsidRPr="006F6CA7">
        <w:rPr>
          <w:sz w:val="24"/>
          <w:szCs w:val="24"/>
        </w:rPr>
        <w:t>• a working vocabulary and specialist terminology which are relevant to their chosen area(s) of study.</w:t>
      </w:r>
      <w:r w:rsidR="005D2AA6" w:rsidRPr="00982B4C">
        <w:rPr>
          <w:sz w:val="24"/>
          <w:szCs w:val="24"/>
        </w:rPr>
        <w:t xml:space="preserve"> </w:t>
      </w:r>
      <w:r w:rsidR="00CC430B">
        <w:rPr>
          <w:sz w:val="24"/>
          <w:szCs w:val="24"/>
        </w:rPr>
        <w:br w:type="page"/>
      </w:r>
    </w:p>
    <w:bookmarkEnd w:id="11"/>
    <w:p w14:paraId="08A438E5" w14:textId="77777777" w:rsidR="00025F18" w:rsidRDefault="00025F18" w:rsidP="00025F18">
      <w:pPr>
        <w:pStyle w:val="Heading1"/>
      </w:pPr>
      <w:r>
        <w:lastRenderedPageBreak/>
        <w:t>Assessment</w:t>
      </w:r>
    </w:p>
    <w:p w14:paraId="1F274BBC" w14:textId="77777777" w:rsidR="00025F18" w:rsidRPr="00BD5F46" w:rsidRDefault="00025F18" w:rsidP="00025F18">
      <w:r w:rsidRPr="00BD5F46">
        <w:t>A-Level Fine Art is a linear course, and you will sit an external exam at the end of Year 13. This will take the form of a 15-hour practical exam.</w:t>
      </w:r>
    </w:p>
    <w:p w14:paraId="41913B05" w14:textId="77777777" w:rsidR="00025F18" w:rsidRPr="00127107" w:rsidRDefault="00025F18" w:rsidP="00025F18">
      <w:pPr>
        <w:rPr>
          <w:b/>
          <w:bCs/>
        </w:rPr>
      </w:pPr>
      <w:r w:rsidRPr="00127107">
        <w:rPr>
          <w:b/>
          <w:bCs/>
        </w:rPr>
        <w:t>Component 01: Personal investigation</w:t>
      </w:r>
    </w:p>
    <w:p w14:paraId="70DAB9C4" w14:textId="77777777" w:rsidR="002001C8" w:rsidRDefault="00D33168" w:rsidP="002001C8">
      <w:pPr>
        <w:spacing w:line="240" w:lineRule="auto"/>
      </w:pPr>
      <w:r w:rsidRPr="00D33168">
        <w:t xml:space="preserve">Learners must produce two elements in response to a centre- or learner-set starting point, brief, </w:t>
      </w:r>
      <w:proofErr w:type="gramStart"/>
      <w:r w:rsidRPr="00D33168">
        <w:t>scenario</w:t>
      </w:r>
      <w:proofErr w:type="gramEnd"/>
      <w:r w:rsidRPr="00D33168">
        <w:t xml:space="preserve"> or stimulus: a portfolio of practical work and a related study. This component is a </w:t>
      </w:r>
      <w:proofErr w:type="spellStart"/>
      <w:r w:rsidRPr="00D33168">
        <w:t>non exam</w:t>
      </w:r>
      <w:proofErr w:type="spellEnd"/>
      <w:r w:rsidRPr="00D33168">
        <w:t xml:space="preserve"> assessment. It is internally marked and externally moderated using the marking criteria in. This component is marked out of 120 marks and contributes 60% to the overall </w:t>
      </w:r>
      <w:r w:rsidR="002001C8" w:rsidRPr="00D33168">
        <w:t>weighting</w:t>
      </w:r>
      <w:r w:rsidRPr="00D33168">
        <w:t xml:space="preserve"> of OCR’s Art and Design </w:t>
      </w:r>
      <w:proofErr w:type="gramStart"/>
      <w:r w:rsidRPr="00D33168">
        <w:t>A</w:t>
      </w:r>
      <w:proofErr w:type="gramEnd"/>
      <w:r w:rsidRPr="00D33168">
        <w:t xml:space="preserve"> Level. </w:t>
      </w:r>
    </w:p>
    <w:p w14:paraId="5FE59738" w14:textId="77777777" w:rsidR="002001C8" w:rsidRDefault="002001C8" w:rsidP="00025F18"/>
    <w:p w14:paraId="7B049A06" w14:textId="05E7367C" w:rsidR="00025F18" w:rsidRPr="00127107" w:rsidRDefault="00025F18" w:rsidP="00025F18">
      <w:pPr>
        <w:rPr>
          <w:b/>
          <w:bCs/>
        </w:rPr>
      </w:pPr>
      <w:r w:rsidRPr="00127107">
        <w:rPr>
          <w:b/>
          <w:bCs/>
        </w:rPr>
        <w:t>Element 2: Related study</w:t>
      </w:r>
    </w:p>
    <w:p w14:paraId="7A95D861" w14:textId="77777777" w:rsidR="00025F18" w:rsidRDefault="00025F18" w:rsidP="00025F18">
      <w:r>
        <w:t xml:space="preserve">Learners are required to establish through this written and, where appropriate, illustrated component, the </w:t>
      </w:r>
    </w:p>
    <w:p w14:paraId="619AF959" w14:textId="77777777" w:rsidR="00025F18" w:rsidRDefault="00025F18" w:rsidP="00025F18">
      <w:r>
        <w:t xml:space="preserve">related context in which their chosen practical portfolio exists. </w:t>
      </w:r>
    </w:p>
    <w:p w14:paraId="115CABC5" w14:textId="77777777" w:rsidR="00025F18" w:rsidRDefault="00025F18" w:rsidP="00025F18">
      <w:r>
        <w:t xml:space="preserve">This may be established by exploring the genre, subject matter, </w:t>
      </w:r>
      <w:proofErr w:type="gramStart"/>
      <w:r>
        <w:t>movement</w:t>
      </w:r>
      <w:proofErr w:type="gramEnd"/>
      <w:r>
        <w:t xml:space="preserve"> or historical framework of the </w:t>
      </w:r>
    </w:p>
    <w:p w14:paraId="2B364F47" w14:textId="77777777" w:rsidR="00025F18" w:rsidRDefault="00025F18" w:rsidP="00025F18">
      <w:r>
        <w:t xml:space="preserve">overarching starting point, course of study or theme selected. </w:t>
      </w:r>
    </w:p>
    <w:p w14:paraId="5D8C1ECC" w14:textId="77777777" w:rsidR="00025F18" w:rsidRDefault="00025F18" w:rsidP="00025F18">
      <w:r>
        <w:t xml:space="preserve">The aim of the related study is to enable learners to develop their ability to communicate their knowledge </w:t>
      </w:r>
    </w:p>
    <w:p w14:paraId="6386674D" w14:textId="77777777" w:rsidR="00025F18" w:rsidRDefault="00025F18" w:rsidP="00025F18">
      <w:r>
        <w:t xml:space="preserve">and understanding of art historical movements, genres, </w:t>
      </w:r>
      <w:proofErr w:type="gramStart"/>
      <w:r>
        <w:t>practitioners</w:t>
      </w:r>
      <w:proofErr w:type="gramEnd"/>
      <w:r>
        <w:t xml:space="preserve"> and artworks, considering the way that </w:t>
      </w:r>
    </w:p>
    <w:p w14:paraId="3635E418" w14:textId="77777777" w:rsidR="00025F18" w:rsidRDefault="00025F18" w:rsidP="00025F18">
      <w:r>
        <w:t xml:space="preserve">these change and evolve within chronological and other frameworks. It also builds their understanding </w:t>
      </w:r>
    </w:p>
    <w:p w14:paraId="4C7C2E81" w14:textId="77777777" w:rsidR="00025F18" w:rsidRDefault="00025F18" w:rsidP="00025F18">
      <w:r>
        <w:t xml:space="preserve">of the relationship between society and art: art historical terms, </w:t>
      </w:r>
      <w:proofErr w:type="gramStart"/>
      <w:r>
        <w:t>concepts</w:t>
      </w:r>
      <w:proofErr w:type="gramEnd"/>
      <w:r>
        <w:t xml:space="preserve"> and issues; methods of </w:t>
      </w:r>
    </w:p>
    <w:p w14:paraId="5310F722" w14:textId="77777777" w:rsidR="00025F18" w:rsidRDefault="00025F18" w:rsidP="00025F18">
      <w:r>
        <w:t xml:space="preserve">researching, </w:t>
      </w:r>
      <w:proofErr w:type="gramStart"/>
      <w:r>
        <w:t>investigating</w:t>
      </w:r>
      <w:proofErr w:type="gramEnd"/>
      <w:r>
        <w:t xml:space="preserve"> and analysing; and how works are interpreted and evaluated. </w:t>
      </w:r>
    </w:p>
    <w:p w14:paraId="4CE5BF3F" w14:textId="77777777" w:rsidR="00025F18" w:rsidRDefault="00025F18" w:rsidP="00025F18">
      <w:r>
        <w:t xml:space="preserve">The related study should be separate and clearly identifiable from the contextual research embedded </w:t>
      </w:r>
    </w:p>
    <w:p w14:paraId="24E6C34F" w14:textId="77777777" w:rsidR="00025F18" w:rsidRDefault="00025F18" w:rsidP="00025F18">
      <w:r>
        <w:t xml:space="preserve">in the development of the practical portfolio. Learners should also highlight their own work and clearly </w:t>
      </w:r>
    </w:p>
    <w:p w14:paraId="43DF64FF" w14:textId="77777777" w:rsidR="00025F18" w:rsidRDefault="00025F18" w:rsidP="00025F18">
      <w:r>
        <w:t xml:space="preserve">distinguish it from collected or transposed material. Learners may produce the related study in an </w:t>
      </w:r>
    </w:p>
    <w:p w14:paraId="6C32666C" w14:textId="77777777" w:rsidR="00025F18" w:rsidRDefault="00025F18" w:rsidP="00025F18">
      <w:r>
        <w:t>appropriate form of which the following are some examples: an illustrated essay, digital presentation/</w:t>
      </w:r>
    </w:p>
    <w:p w14:paraId="64902AA1" w14:textId="77777777" w:rsidR="00025F18" w:rsidRDefault="00025F18" w:rsidP="00025F18">
      <w:r>
        <w:t xml:space="preserve">blog, illustrated study sheets or written report. It is a requirement of the related study that all source </w:t>
      </w:r>
    </w:p>
    <w:p w14:paraId="09C043D3" w14:textId="77777777" w:rsidR="00025F18" w:rsidRDefault="00025F18" w:rsidP="00025F18">
      <w:r>
        <w:t xml:space="preserve">material and research are listed and acknowledged in a bibliography and should be clearly identifiable in the </w:t>
      </w:r>
    </w:p>
    <w:p w14:paraId="2FF6A742" w14:textId="77777777" w:rsidR="00025F18" w:rsidRDefault="00025F18" w:rsidP="00025F18">
      <w:r>
        <w:t>work presented for assessment.</w:t>
      </w:r>
    </w:p>
    <w:p w14:paraId="247B4BE5" w14:textId="3E7883D7" w:rsidR="00025F18" w:rsidRDefault="00025F18" w:rsidP="00025F18">
      <w:pPr>
        <w:rPr>
          <w:b/>
          <w:bCs/>
        </w:rPr>
      </w:pPr>
      <w:r w:rsidRPr="00374A1A">
        <w:rPr>
          <w:b/>
          <w:bCs/>
        </w:rPr>
        <w:t>Component 02: Externally set task</w:t>
      </w:r>
    </w:p>
    <w:p w14:paraId="41BA951F" w14:textId="77777777" w:rsidR="003E4826" w:rsidRDefault="003E4826" w:rsidP="003E4826">
      <w:r>
        <w:t xml:space="preserve">For this component, an early release paper will be despatched to centres based on estimated entries </w:t>
      </w:r>
    </w:p>
    <w:p w14:paraId="2DF7A92B" w14:textId="77777777" w:rsidR="003E4826" w:rsidRDefault="003E4826" w:rsidP="003E4826">
      <w:r>
        <w:t xml:space="preserve">made and will also be available on the OCR website from 1 February. </w:t>
      </w:r>
    </w:p>
    <w:p w14:paraId="1121A779" w14:textId="77777777" w:rsidR="003E4826" w:rsidRDefault="003E4826" w:rsidP="003E4826">
      <w:r>
        <w:t xml:space="preserve">This paper can be given to learners at the discretion of centres any time on or after 1 February in the </w:t>
      </w:r>
    </w:p>
    <w:p w14:paraId="5322800F" w14:textId="77777777" w:rsidR="003E4826" w:rsidRDefault="003E4826" w:rsidP="003E4826">
      <w:r>
        <w:t xml:space="preserve">year of certification. Centres may determine the amount of time for preparatory study prior to learners </w:t>
      </w:r>
    </w:p>
    <w:p w14:paraId="6D9794A4" w14:textId="77777777" w:rsidR="003E4826" w:rsidRDefault="003E4826" w:rsidP="003E4826">
      <w:r>
        <w:t xml:space="preserve">undertaking their 15-hour supervised period. The paper will give learners a choice of seven themes, </w:t>
      </w:r>
    </w:p>
    <w:p w14:paraId="6B2E4592" w14:textId="77777777" w:rsidR="003E4826" w:rsidRDefault="003E4826" w:rsidP="003E4826">
      <w:r>
        <w:t xml:space="preserve">each with a choice of written and/or visual starting points, </w:t>
      </w:r>
      <w:proofErr w:type="gramStart"/>
      <w:r>
        <w:t>briefs</w:t>
      </w:r>
      <w:proofErr w:type="gramEnd"/>
      <w:r>
        <w:t xml:space="preserve"> or stimuli. From this paper, learners </w:t>
      </w:r>
    </w:p>
    <w:p w14:paraId="692FE4C1" w14:textId="77777777" w:rsidR="003E4826" w:rsidRDefault="003E4826" w:rsidP="003E4826">
      <w:r>
        <w:t xml:space="preserve">are expected to choose one option for which they will generate an appropriate personal response for </w:t>
      </w:r>
    </w:p>
    <w:p w14:paraId="6D679D8C" w14:textId="77777777" w:rsidR="003E4826" w:rsidRDefault="003E4826" w:rsidP="003E4826">
      <w:r>
        <w:t>assessment.</w:t>
      </w:r>
    </w:p>
    <w:p w14:paraId="3B13F11B" w14:textId="77777777" w:rsidR="003E4826" w:rsidRPr="00374A1A" w:rsidRDefault="003E4826" w:rsidP="003E4826">
      <w:pPr>
        <w:rPr>
          <w:b/>
          <w:bCs/>
        </w:rPr>
      </w:pPr>
      <w:r w:rsidRPr="00374A1A">
        <w:rPr>
          <w:b/>
          <w:bCs/>
        </w:rPr>
        <w:lastRenderedPageBreak/>
        <w:t>Planning and preparation</w:t>
      </w:r>
    </w:p>
    <w:p w14:paraId="07156C5C" w14:textId="77777777" w:rsidR="003E4826" w:rsidRDefault="003E4826" w:rsidP="003E4826">
      <w:r>
        <w:t xml:space="preserve">The amount of time given to learners for the preparation period should be determined by centres. </w:t>
      </w:r>
    </w:p>
    <w:p w14:paraId="5BEAA6D7" w14:textId="77777777" w:rsidR="003E4826" w:rsidRDefault="003E4826" w:rsidP="003E4826">
      <w:r>
        <w:t xml:space="preserve">Learners must be given a preparatory period during which they will research, </w:t>
      </w:r>
      <w:proofErr w:type="gramStart"/>
      <w:r>
        <w:t>plan</w:t>
      </w:r>
      <w:proofErr w:type="gramEnd"/>
      <w:r>
        <w:t xml:space="preserve"> and develop ideas for </w:t>
      </w:r>
    </w:p>
    <w:p w14:paraId="540F6065" w14:textId="77777777" w:rsidR="003E4826" w:rsidRDefault="003E4826" w:rsidP="003E4826">
      <w:r>
        <w:t xml:space="preserve">their own response to the option they have chosen. During this preparatory period teachers may give </w:t>
      </w:r>
    </w:p>
    <w:p w14:paraId="6CF1D7CF" w14:textId="77777777" w:rsidR="003E4826" w:rsidRDefault="003E4826" w:rsidP="003E4826">
      <w:r>
        <w:t xml:space="preserve">limited guidance. Guidance should be given to learners about availability and choice of materials, health and </w:t>
      </w:r>
    </w:p>
    <w:p w14:paraId="14F1073B" w14:textId="77777777" w:rsidR="003E4826" w:rsidRDefault="003E4826" w:rsidP="003E4826">
      <w:r>
        <w:t xml:space="preserve">safety, avoidance of plagiarism and completion of work in accordance with specification requirements and </w:t>
      </w:r>
    </w:p>
    <w:p w14:paraId="7DAF0C9D" w14:textId="77777777" w:rsidR="003E4826" w:rsidRDefault="003E4826" w:rsidP="003E4826">
      <w:r>
        <w:t xml:space="preserve">procedures. However, it should be remembered that learners are required to reach their own judgements </w:t>
      </w:r>
    </w:p>
    <w:p w14:paraId="3F83ED5A" w14:textId="77777777" w:rsidR="003E4826" w:rsidRDefault="003E4826" w:rsidP="003E4826">
      <w:r>
        <w:t xml:space="preserve">and conclusions and must work independently to produce their own personal response. </w:t>
      </w:r>
    </w:p>
    <w:p w14:paraId="43357B86" w14:textId="77777777" w:rsidR="003E4826" w:rsidRDefault="003E4826" w:rsidP="003E4826">
      <w:r>
        <w:t xml:space="preserve">All work must be completed by the designated finishing time set by the centre. Dates and deadlines </w:t>
      </w:r>
    </w:p>
    <w:p w14:paraId="75D097BF" w14:textId="77777777" w:rsidR="003E4826" w:rsidRDefault="003E4826" w:rsidP="003E4826">
      <w:r>
        <w:t xml:space="preserve">for preparatory work and the 15-hour supervised time must be set by centres to facilitate the </w:t>
      </w:r>
    </w:p>
    <w:p w14:paraId="5E5A72F2" w14:textId="77777777" w:rsidR="003E4826" w:rsidRDefault="003E4826" w:rsidP="003E4826">
      <w:r>
        <w:t xml:space="preserve">completion of marking and internal standardisation by the OCR-set deadline. </w:t>
      </w:r>
    </w:p>
    <w:p w14:paraId="4EF891CB" w14:textId="77777777" w:rsidR="003E4826" w:rsidRDefault="003E4826" w:rsidP="003E4826">
      <w:r>
        <w:t xml:space="preserve">Learners can continue to work on their preparatory work until the first period of supervised time </w:t>
      </w:r>
    </w:p>
    <w:p w14:paraId="30FDF775" w14:textId="77777777" w:rsidR="003E4826" w:rsidRDefault="003E4826" w:rsidP="003E4826">
      <w:r>
        <w:t xml:space="preserve">commences. Learners must refer to their preparatory work during the supervised 15-hour period. </w:t>
      </w:r>
    </w:p>
    <w:p w14:paraId="1A0B0DC3" w14:textId="77777777" w:rsidR="003E4826" w:rsidRDefault="003E4826" w:rsidP="003E4826">
      <w:r>
        <w:t xml:space="preserve">Preparatory work should not be amended or developed further during or after the timetable 15 </w:t>
      </w:r>
    </w:p>
    <w:p w14:paraId="351BA58B" w14:textId="77777777" w:rsidR="003E4826" w:rsidRDefault="003E4826" w:rsidP="003E4826">
      <w:r>
        <w:t xml:space="preserve">hours supervised time. No additional work should be brought into the supervised sessions. Preparatory </w:t>
      </w:r>
    </w:p>
    <w:p w14:paraId="00AA85B7" w14:textId="77777777" w:rsidR="003E4826" w:rsidRDefault="003E4826" w:rsidP="003E4826">
      <w:r>
        <w:t xml:space="preserve">work and outcome(s) should be </w:t>
      </w:r>
      <w:proofErr w:type="gramStart"/>
      <w:r>
        <w:t>kept under secure conditions at all times</w:t>
      </w:r>
      <w:proofErr w:type="gramEnd"/>
      <w:r>
        <w:t xml:space="preserve"> when not in use and once the </w:t>
      </w:r>
    </w:p>
    <w:p w14:paraId="28D86425" w14:textId="77777777" w:rsidR="003E4826" w:rsidRDefault="003E4826" w:rsidP="003E4826">
      <w:r>
        <w:t>supervised period is completed.</w:t>
      </w:r>
    </w:p>
    <w:p w14:paraId="1086AECB" w14:textId="77777777" w:rsidR="003E4826" w:rsidRPr="00002B7D" w:rsidRDefault="003E4826" w:rsidP="003E4826">
      <w:pPr>
        <w:rPr>
          <w:b/>
          <w:bCs/>
        </w:rPr>
      </w:pPr>
      <w:r w:rsidRPr="00002B7D">
        <w:rPr>
          <w:b/>
          <w:bCs/>
        </w:rPr>
        <w:t>Realising intentions</w:t>
      </w:r>
    </w:p>
    <w:p w14:paraId="19EC6E70" w14:textId="77777777" w:rsidR="003E4826" w:rsidRDefault="003E4826" w:rsidP="003E4826">
      <w:r>
        <w:t xml:space="preserve">Learners will have up to fifteen hours in which to independently realise their response(s). The 15-hour </w:t>
      </w:r>
    </w:p>
    <w:p w14:paraId="1E5581DD" w14:textId="77777777" w:rsidR="003E4826" w:rsidRDefault="003E4826" w:rsidP="003E4826">
      <w:r>
        <w:t xml:space="preserve">supervised time can be divided into several sessions and timetabled to suit the centre. At least </w:t>
      </w:r>
    </w:p>
    <w:p w14:paraId="5163BBD6" w14:textId="77777777" w:rsidR="003E4826" w:rsidRDefault="003E4826" w:rsidP="003E4826">
      <w:r>
        <w:t xml:space="preserve">one session should be at least 2–3 hours in duration. </w:t>
      </w:r>
    </w:p>
    <w:p w14:paraId="7A29D9F1" w14:textId="77777777" w:rsidR="003E4826" w:rsidRPr="00002B7D" w:rsidRDefault="003E4826" w:rsidP="003E4826">
      <w:pPr>
        <w:rPr>
          <w:b/>
          <w:bCs/>
        </w:rPr>
      </w:pPr>
      <w:r w:rsidRPr="00002B7D">
        <w:rPr>
          <w:b/>
          <w:bCs/>
        </w:rPr>
        <w:t>Examinations</w:t>
      </w:r>
    </w:p>
    <w:p w14:paraId="329AE8F0" w14:textId="77777777" w:rsidR="003E4826" w:rsidRDefault="003E4826" w:rsidP="003E4826">
      <w:r>
        <w:t xml:space="preserve">Learners are required to provide evidence of all assessment objectives in response to their chosen </w:t>
      </w:r>
    </w:p>
    <w:p w14:paraId="7BE718B9" w14:textId="77777777" w:rsidR="003E4826" w:rsidRDefault="003E4826" w:rsidP="003E4826">
      <w:r>
        <w:t xml:space="preserve">starting point, brief or stimulus, within the 15-hour supervised period. It is expected that during </w:t>
      </w:r>
    </w:p>
    <w:p w14:paraId="6BAC73BB" w14:textId="77777777" w:rsidR="003E4826" w:rsidRDefault="003E4826" w:rsidP="003E4826">
      <w:r>
        <w:t>the supervised period, learners will realise their intentions to an outcome(s).</w:t>
      </w:r>
    </w:p>
    <w:p w14:paraId="51E0B6F5" w14:textId="77777777" w:rsidR="003E4826" w:rsidRDefault="003E4826" w:rsidP="003E4826">
      <w:r>
        <w:t xml:space="preserve">All selected work produced for the component, including the research, planning and development </w:t>
      </w:r>
    </w:p>
    <w:p w14:paraId="34D7AFBE" w14:textId="77777777" w:rsidR="003E4826" w:rsidRDefault="003E4826" w:rsidP="003E4826">
      <w:r>
        <w:t>work produced in the preparatory period, must be submitted for assessment</w:t>
      </w:r>
    </w:p>
    <w:p w14:paraId="517DE497" w14:textId="77777777" w:rsidR="003E4826" w:rsidRPr="006732ED" w:rsidRDefault="003E4826" w:rsidP="003E4826">
      <w:pPr>
        <w:rPr>
          <w:b/>
          <w:bCs/>
        </w:rPr>
      </w:pPr>
      <w:r>
        <w:t xml:space="preserve"> </w:t>
      </w:r>
      <w:r w:rsidRPr="006732ED">
        <w:rPr>
          <w:b/>
          <w:bCs/>
        </w:rPr>
        <w:t>Assessment objectives (AO)</w:t>
      </w:r>
    </w:p>
    <w:p w14:paraId="65B74327" w14:textId="77777777" w:rsidR="003E4826" w:rsidRDefault="003E4826" w:rsidP="003E4826">
      <w:r>
        <w:t xml:space="preserve">There are four assessment objectives in OCR’s A Level in Art and Design. </w:t>
      </w:r>
    </w:p>
    <w:p w14:paraId="42982841" w14:textId="77777777" w:rsidR="003E4826" w:rsidRDefault="003E4826" w:rsidP="003E4826">
      <w:r>
        <w:t>These are detailed in the table below.</w:t>
      </w:r>
    </w:p>
    <w:p w14:paraId="624D0D78" w14:textId="77777777" w:rsidR="003E4826" w:rsidRDefault="003E4826" w:rsidP="003E4826">
      <w:r>
        <w:t>Learners are expected to demonstrate their ability to:</w:t>
      </w:r>
    </w:p>
    <w:p w14:paraId="410A95DA" w14:textId="77777777" w:rsidR="003E4826" w:rsidRDefault="003E4826" w:rsidP="003E4826">
      <w:r w:rsidRPr="00685141">
        <w:rPr>
          <w:b/>
          <w:bCs/>
        </w:rPr>
        <w:t>AO1 Develop</w:t>
      </w:r>
      <w:r>
        <w:t xml:space="preserve"> ideas through sustained and focused investigations informed by contextual and other </w:t>
      </w:r>
    </w:p>
    <w:p w14:paraId="4E239D31" w14:textId="77777777" w:rsidR="003E4826" w:rsidRDefault="003E4826" w:rsidP="003E4826">
      <w:r>
        <w:t>sources, demonstrating analytical and critical understanding.</w:t>
      </w:r>
    </w:p>
    <w:p w14:paraId="47524834" w14:textId="77777777" w:rsidR="003E4826" w:rsidRDefault="003E4826" w:rsidP="003E4826">
      <w:r w:rsidRPr="00685141">
        <w:rPr>
          <w:b/>
          <w:bCs/>
        </w:rPr>
        <w:t>AO2 Explore</w:t>
      </w:r>
      <w:r>
        <w:t xml:space="preserve"> and select appropriate resources, media, materials, </w:t>
      </w:r>
      <w:proofErr w:type="gramStart"/>
      <w:r>
        <w:t>techniques</w:t>
      </w:r>
      <w:proofErr w:type="gramEnd"/>
      <w:r>
        <w:t xml:space="preserve"> and processes, </w:t>
      </w:r>
    </w:p>
    <w:p w14:paraId="3AA8BFD8" w14:textId="77777777" w:rsidR="003E4826" w:rsidRDefault="003E4826" w:rsidP="003E4826">
      <w:r>
        <w:lastRenderedPageBreak/>
        <w:t>reviewing and refining ideas as work develops.</w:t>
      </w:r>
    </w:p>
    <w:p w14:paraId="76D489D9" w14:textId="77777777" w:rsidR="003E4826" w:rsidRDefault="003E4826" w:rsidP="003E4826">
      <w:r w:rsidRPr="00685141">
        <w:rPr>
          <w:b/>
          <w:bCs/>
        </w:rPr>
        <w:t>AO3 Record</w:t>
      </w:r>
      <w:r>
        <w:t xml:space="preserve"> ideas, </w:t>
      </w:r>
      <w:proofErr w:type="gramStart"/>
      <w:r>
        <w:t>observations</w:t>
      </w:r>
      <w:proofErr w:type="gramEnd"/>
      <w:r>
        <w:t xml:space="preserve"> and insights relevant to intentions, reflecting critically on work and </w:t>
      </w:r>
    </w:p>
    <w:p w14:paraId="52B93581" w14:textId="77777777" w:rsidR="003E4826" w:rsidRDefault="003E4826" w:rsidP="003E4826">
      <w:r>
        <w:t>progress.</w:t>
      </w:r>
    </w:p>
    <w:p w14:paraId="26467074" w14:textId="77777777" w:rsidR="003E4826" w:rsidRDefault="003E4826" w:rsidP="003E4826">
      <w:r w:rsidRPr="00685141">
        <w:rPr>
          <w:b/>
          <w:bCs/>
        </w:rPr>
        <w:t>AO4 Present</w:t>
      </w:r>
      <w:r>
        <w:t xml:space="preserve"> a personal and meaningful response that realises intentions and, where appropriate, </w:t>
      </w:r>
    </w:p>
    <w:p w14:paraId="7754DCC4" w14:textId="77777777" w:rsidR="003E4826" w:rsidRDefault="003E4826" w:rsidP="003E4826">
      <w:r>
        <w:t>makes connections between visual and other elements.</w:t>
      </w:r>
    </w:p>
    <w:p w14:paraId="12026E89" w14:textId="77777777" w:rsidR="003E4826" w:rsidRDefault="003E4826" w:rsidP="003E4826">
      <w:pPr>
        <w:pStyle w:val="Heading2"/>
      </w:pPr>
      <w:bookmarkStart w:id="12" w:name="_Toc166748790"/>
      <w:r>
        <w:t>Grade boundaries</w:t>
      </w:r>
      <w:bookmarkEnd w:id="12"/>
    </w:p>
    <w:tbl>
      <w:tblPr>
        <w:tblW w:w="4960" w:type="dxa"/>
        <w:tblCellMar>
          <w:left w:w="0" w:type="dxa"/>
          <w:right w:w="0" w:type="dxa"/>
        </w:tblCellMar>
        <w:tblLook w:val="04A0" w:firstRow="1" w:lastRow="0" w:firstColumn="1" w:lastColumn="0" w:noHBand="0" w:noVBand="1"/>
      </w:tblPr>
      <w:tblGrid>
        <w:gridCol w:w="1235"/>
        <w:gridCol w:w="1652"/>
        <w:gridCol w:w="2073"/>
      </w:tblGrid>
      <w:tr w:rsidR="003E4826" w:rsidRPr="00CD4E98" w14:paraId="65D831C1" w14:textId="77777777" w:rsidTr="00755143">
        <w:trPr>
          <w:trHeight w:val="337"/>
        </w:trPr>
        <w:tc>
          <w:tcPr>
            <w:tcW w:w="4960" w:type="dxa"/>
            <w:gridSpan w:val="3"/>
            <w:tcBorders>
              <w:top w:val="single" w:sz="8" w:space="0" w:color="000000"/>
              <w:left w:val="single" w:sz="8" w:space="0" w:color="000000"/>
              <w:bottom w:val="single" w:sz="8" w:space="0" w:color="000000"/>
              <w:right w:val="single" w:sz="8" w:space="0" w:color="000000"/>
            </w:tcBorders>
            <w:shd w:val="clear" w:color="auto" w:fill="7030A0"/>
            <w:tcMar>
              <w:top w:w="15" w:type="dxa"/>
              <w:left w:w="93" w:type="dxa"/>
              <w:bottom w:w="0" w:type="dxa"/>
              <w:right w:w="93" w:type="dxa"/>
            </w:tcMar>
            <w:hideMark/>
          </w:tcPr>
          <w:p w14:paraId="02572FFA" w14:textId="77777777" w:rsidR="003E4826" w:rsidRPr="00CD4E98" w:rsidRDefault="003E4826" w:rsidP="00755143">
            <w:r w:rsidRPr="00CD4E98">
              <w:rPr>
                <w:b/>
                <w:bCs/>
              </w:rPr>
              <w:t>A-level OCR Grade Boundaries 2023 Component 1</w:t>
            </w:r>
          </w:p>
        </w:tc>
      </w:tr>
      <w:tr w:rsidR="003E4826" w:rsidRPr="00CD4E98" w14:paraId="77B75B5A" w14:textId="77777777" w:rsidTr="00755143">
        <w:trPr>
          <w:trHeight w:val="232"/>
        </w:trPr>
        <w:tc>
          <w:tcPr>
            <w:tcW w:w="1240" w:type="dxa"/>
            <w:tcBorders>
              <w:top w:val="single" w:sz="8" w:space="0" w:color="000000"/>
              <w:left w:val="single" w:sz="8" w:space="0" w:color="000000"/>
              <w:bottom w:val="single" w:sz="8" w:space="0" w:color="000000"/>
              <w:right w:val="single" w:sz="8" w:space="0" w:color="000000"/>
            </w:tcBorders>
            <w:shd w:val="clear" w:color="auto" w:fill="9DC3E6"/>
            <w:tcMar>
              <w:top w:w="15" w:type="dxa"/>
              <w:left w:w="93" w:type="dxa"/>
              <w:bottom w:w="0" w:type="dxa"/>
              <w:right w:w="93" w:type="dxa"/>
            </w:tcMar>
            <w:hideMark/>
          </w:tcPr>
          <w:p w14:paraId="31F9B233" w14:textId="77777777" w:rsidR="003E4826" w:rsidRPr="00CD4E98" w:rsidRDefault="003E4826" w:rsidP="00755143">
            <w:r w:rsidRPr="00CD4E98">
              <w:rPr>
                <w:b/>
                <w:bCs/>
              </w:rPr>
              <w:t>Grade</w:t>
            </w:r>
          </w:p>
        </w:tc>
        <w:tc>
          <w:tcPr>
            <w:tcW w:w="1660" w:type="dxa"/>
            <w:tcBorders>
              <w:top w:val="single" w:sz="8" w:space="0" w:color="000000"/>
              <w:left w:val="single" w:sz="8" w:space="0" w:color="000000"/>
              <w:bottom w:val="single" w:sz="8" w:space="0" w:color="000000"/>
              <w:right w:val="single" w:sz="8" w:space="0" w:color="000000"/>
            </w:tcBorders>
            <w:shd w:val="clear" w:color="auto" w:fill="9DC3E6"/>
            <w:tcMar>
              <w:top w:w="15" w:type="dxa"/>
              <w:left w:w="93" w:type="dxa"/>
              <w:bottom w:w="0" w:type="dxa"/>
              <w:right w:w="93" w:type="dxa"/>
            </w:tcMar>
            <w:hideMark/>
          </w:tcPr>
          <w:p w14:paraId="53362D63" w14:textId="77777777" w:rsidR="003E4826" w:rsidRPr="00CD4E98" w:rsidRDefault="003E4826" w:rsidP="00755143">
            <w:r w:rsidRPr="00CD4E98">
              <w:rPr>
                <w:b/>
                <w:bCs/>
              </w:rPr>
              <w:t>Overall mark out of 120 (Min)</w:t>
            </w:r>
          </w:p>
        </w:tc>
        <w:tc>
          <w:tcPr>
            <w:tcW w:w="2080" w:type="dxa"/>
            <w:tcBorders>
              <w:top w:val="single" w:sz="8" w:space="0" w:color="000000"/>
              <w:left w:val="single" w:sz="8" w:space="0" w:color="000000"/>
              <w:bottom w:val="single" w:sz="8" w:space="0" w:color="000000"/>
              <w:right w:val="single" w:sz="8" w:space="0" w:color="000000"/>
            </w:tcBorders>
            <w:shd w:val="clear" w:color="auto" w:fill="9DC3E6"/>
            <w:tcMar>
              <w:top w:w="15" w:type="dxa"/>
              <w:left w:w="93" w:type="dxa"/>
              <w:bottom w:w="0" w:type="dxa"/>
              <w:right w:w="93" w:type="dxa"/>
            </w:tcMar>
            <w:hideMark/>
          </w:tcPr>
          <w:p w14:paraId="60780727" w14:textId="77777777" w:rsidR="003E4826" w:rsidRPr="00CD4E98" w:rsidRDefault="003E4826" w:rsidP="00755143">
            <w:r w:rsidRPr="00CD4E98">
              <w:rPr>
                <w:b/>
                <w:bCs/>
              </w:rPr>
              <w:t>Per Assessment Objective out of 24 (Min)</w:t>
            </w:r>
          </w:p>
        </w:tc>
      </w:tr>
      <w:tr w:rsidR="003E4826" w:rsidRPr="00CD4E98" w14:paraId="52740DAA" w14:textId="77777777" w:rsidTr="00755143">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0387305" w14:textId="77777777" w:rsidR="003E4826" w:rsidRPr="00CD4E98" w:rsidRDefault="003E4826" w:rsidP="00755143">
            <w:r w:rsidRPr="00CD4E98">
              <w:rPr>
                <w:b/>
                <w:bCs/>
              </w:rPr>
              <w:t>A*</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0A1733D" w14:textId="77777777" w:rsidR="003E4826" w:rsidRPr="00CD4E98" w:rsidRDefault="003E4826" w:rsidP="00755143">
            <w:r w:rsidRPr="00CD4E98">
              <w:rPr>
                <w:b/>
                <w:bCs/>
              </w:rPr>
              <w:t>114</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CCEBEA1" w14:textId="77777777" w:rsidR="003E4826" w:rsidRPr="00CD4E98" w:rsidRDefault="003E4826" w:rsidP="00755143">
            <w:r w:rsidRPr="00CD4E98">
              <w:rPr>
                <w:b/>
                <w:bCs/>
              </w:rPr>
              <w:t>23</w:t>
            </w:r>
            <w:r w:rsidRPr="00CD4E98">
              <w:t>/24</w:t>
            </w:r>
          </w:p>
        </w:tc>
      </w:tr>
      <w:tr w:rsidR="003E4826" w:rsidRPr="00CD4E98" w14:paraId="50CC6F29" w14:textId="77777777" w:rsidTr="00755143">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93D113E" w14:textId="77777777" w:rsidR="003E4826" w:rsidRPr="00CD4E98" w:rsidRDefault="003E4826" w:rsidP="00755143">
            <w:r w:rsidRPr="00CD4E98">
              <w:rPr>
                <w:b/>
                <w:bCs/>
              </w:rPr>
              <w:t>A</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6CB533C" w14:textId="77777777" w:rsidR="003E4826" w:rsidRPr="00CD4E98" w:rsidRDefault="003E4826" w:rsidP="00755143">
            <w:r w:rsidRPr="00CD4E98">
              <w:rPr>
                <w:b/>
                <w:bCs/>
              </w:rPr>
              <w:t>107</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1450B3A" w14:textId="77777777" w:rsidR="003E4826" w:rsidRPr="00CD4E98" w:rsidRDefault="003E4826" w:rsidP="00755143">
            <w:r w:rsidRPr="00CD4E98">
              <w:rPr>
                <w:b/>
                <w:bCs/>
              </w:rPr>
              <w:t>22</w:t>
            </w:r>
            <w:r w:rsidRPr="00CD4E98">
              <w:t>/24</w:t>
            </w:r>
          </w:p>
        </w:tc>
      </w:tr>
      <w:tr w:rsidR="003E4826" w:rsidRPr="00CD4E98" w14:paraId="16369777" w14:textId="77777777" w:rsidTr="00755143">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DD14F7D" w14:textId="77777777" w:rsidR="003E4826" w:rsidRPr="00CD4E98" w:rsidRDefault="003E4826" w:rsidP="00755143">
            <w:r w:rsidRPr="00CD4E98">
              <w:rPr>
                <w:b/>
                <w:bCs/>
              </w:rPr>
              <w:t>B</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1E33A4F" w14:textId="77777777" w:rsidR="003E4826" w:rsidRPr="00CD4E98" w:rsidRDefault="003E4826" w:rsidP="00755143">
            <w:r w:rsidRPr="00CD4E98">
              <w:rPr>
                <w:b/>
                <w:bCs/>
              </w:rPr>
              <w:t>92</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3540E8FA" w14:textId="77777777" w:rsidR="003E4826" w:rsidRPr="00CD4E98" w:rsidRDefault="003E4826" w:rsidP="00755143">
            <w:r w:rsidRPr="00CD4E98">
              <w:rPr>
                <w:b/>
                <w:bCs/>
              </w:rPr>
              <w:t>19</w:t>
            </w:r>
            <w:r w:rsidRPr="00CD4E98">
              <w:t>/24</w:t>
            </w:r>
          </w:p>
        </w:tc>
      </w:tr>
      <w:tr w:rsidR="003E4826" w:rsidRPr="00CD4E98" w14:paraId="11E579C5" w14:textId="77777777" w:rsidTr="00755143">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75D5F23" w14:textId="77777777" w:rsidR="003E4826" w:rsidRPr="00CD4E98" w:rsidRDefault="003E4826" w:rsidP="00755143">
            <w:r w:rsidRPr="00CD4E98">
              <w:rPr>
                <w:b/>
                <w:bCs/>
              </w:rPr>
              <w:t>C</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4179050" w14:textId="77777777" w:rsidR="003E4826" w:rsidRPr="00CD4E98" w:rsidRDefault="003E4826" w:rsidP="00755143">
            <w:r w:rsidRPr="00CD4E98">
              <w:rPr>
                <w:b/>
                <w:bCs/>
              </w:rPr>
              <w:t>77</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7083BA7" w14:textId="77777777" w:rsidR="003E4826" w:rsidRPr="00CD4E98" w:rsidRDefault="003E4826" w:rsidP="00755143">
            <w:r w:rsidRPr="00CD4E98">
              <w:rPr>
                <w:b/>
                <w:bCs/>
              </w:rPr>
              <w:t>16</w:t>
            </w:r>
            <w:r w:rsidRPr="00CD4E98">
              <w:t>/24</w:t>
            </w:r>
          </w:p>
        </w:tc>
      </w:tr>
      <w:tr w:rsidR="003E4826" w:rsidRPr="00CD4E98" w14:paraId="7E6E5238" w14:textId="77777777" w:rsidTr="00755143">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B7D3709" w14:textId="77777777" w:rsidR="003E4826" w:rsidRPr="00CD4E98" w:rsidRDefault="003E4826" w:rsidP="00755143">
            <w:r w:rsidRPr="00CD4E98">
              <w:rPr>
                <w:b/>
                <w:bCs/>
              </w:rPr>
              <w:t>D</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DB51E25" w14:textId="77777777" w:rsidR="003E4826" w:rsidRPr="00CD4E98" w:rsidRDefault="003E4826" w:rsidP="00755143">
            <w:r w:rsidRPr="00CD4E98">
              <w:rPr>
                <w:b/>
                <w:bCs/>
              </w:rPr>
              <w:t>62</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8527564" w14:textId="77777777" w:rsidR="003E4826" w:rsidRPr="00CD4E98" w:rsidRDefault="003E4826" w:rsidP="00755143">
            <w:r w:rsidRPr="00CD4E98">
              <w:rPr>
                <w:b/>
                <w:bCs/>
              </w:rPr>
              <w:t>13</w:t>
            </w:r>
            <w:r w:rsidRPr="00CD4E98">
              <w:t>/24</w:t>
            </w:r>
          </w:p>
        </w:tc>
      </w:tr>
      <w:tr w:rsidR="003E4826" w:rsidRPr="00CD4E98" w14:paraId="0AE43F75" w14:textId="77777777" w:rsidTr="00755143">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95526D4" w14:textId="77777777" w:rsidR="003E4826" w:rsidRPr="00CD4E98" w:rsidRDefault="003E4826" w:rsidP="00755143">
            <w:r w:rsidRPr="00CD4E98">
              <w:rPr>
                <w:b/>
                <w:bCs/>
              </w:rPr>
              <w:t>E</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2BF6FDB" w14:textId="77777777" w:rsidR="003E4826" w:rsidRPr="00CD4E98" w:rsidRDefault="003E4826" w:rsidP="00755143">
            <w:r w:rsidRPr="00CD4E98">
              <w:rPr>
                <w:b/>
                <w:bCs/>
              </w:rPr>
              <w:t>47</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532DA10" w14:textId="77777777" w:rsidR="003E4826" w:rsidRPr="00CD4E98" w:rsidRDefault="003E4826" w:rsidP="00755143">
            <w:r w:rsidRPr="00CD4E98">
              <w:rPr>
                <w:b/>
                <w:bCs/>
              </w:rPr>
              <w:t>10</w:t>
            </w:r>
            <w:r w:rsidRPr="00CD4E98">
              <w:t>/24</w:t>
            </w:r>
          </w:p>
        </w:tc>
      </w:tr>
      <w:tr w:rsidR="003E4826" w:rsidRPr="00CD4E98" w14:paraId="6A197FE3" w14:textId="77777777" w:rsidTr="00755143">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16312FB" w14:textId="77777777" w:rsidR="003E4826" w:rsidRPr="00CD4E98" w:rsidRDefault="003E4826" w:rsidP="00755143">
            <w:r w:rsidRPr="00CD4E98">
              <w:rPr>
                <w:b/>
                <w:bCs/>
              </w:rPr>
              <w:t>U</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0DC0D91" w14:textId="77777777" w:rsidR="003E4826" w:rsidRPr="00CD4E98" w:rsidRDefault="003E4826" w:rsidP="00755143">
            <w:r w:rsidRPr="00CD4E98">
              <w:rPr>
                <w:b/>
                <w:bCs/>
              </w:rPr>
              <w:t>0</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501334B" w14:textId="77777777" w:rsidR="003E4826" w:rsidRPr="00CD4E98" w:rsidRDefault="003E4826" w:rsidP="00755143">
            <w:r w:rsidRPr="00CD4E98">
              <w:rPr>
                <w:b/>
                <w:bCs/>
              </w:rPr>
              <w:t>0</w:t>
            </w:r>
            <w:r w:rsidRPr="00CD4E98">
              <w:t>/24</w:t>
            </w:r>
          </w:p>
        </w:tc>
      </w:tr>
    </w:tbl>
    <w:p w14:paraId="6F4C2348" w14:textId="77777777" w:rsidR="003E4826" w:rsidRPr="00CD4E98" w:rsidRDefault="003E4826" w:rsidP="003E4826"/>
    <w:tbl>
      <w:tblPr>
        <w:tblW w:w="5000" w:type="dxa"/>
        <w:tblCellMar>
          <w:left w:w="0" w:type="dxa"/>
          <w:right w:w="0" w:type="dxa"/>
        </w:tblCellMar>
        <w:tblLook w:val="04A0" w:firstRow="1" w:lastRow="0" w:firstColumn="1" w:lastColumn="0" w:noHBand="0" w:noVBand="1"/>
      </w:tblPr>
      <w:tblGrid>
        <w:gridCol w:w="1240"/>
        <w:gridCol w:w="1660"/>
        <w:gridCol w:w="2100"/>
      </w:tblGrid>
      <w:tr w:rsidR="003E4826" w:rsidRPr="00A54BCF" w14:paraId="6DD13AC3" w14:textId="77777777" w:rsidTr="00755143">
        <w:trPr>
          <w:trHeight w:val="336"/>
        </w:trPr>
        <w:tc>
          <w:tcPr>
            <w:tcW w:w="5000" w:type="dxa"/>
            <w:gridSpan w:val="3"/>
            <w:tcBorders>
              <w:top w:val="single" w:sz="8" w:space="0" w:color="000000"/>
              <w:left w:val="single" w:sz="8" w:space="0" w:color="000000"/>
              <w:bottom w:val="single" w:sz="8" w:space="0" w:color="000000"/>
              <w:right w:val="single" w:sz="8" w:space="0" w:color="000000"/>
            </w:tcBorders>
            <w:shd w:val="clear" w:color="auto" w:fill="70AD47"/>
            <w:tcMar>
              <w:top w:w="15" w:type="dxa"/>
              <w:left w:w="93" w:type="dxa"/>
              <w:bottom w:w="0" w:type="dxa"/>
              <w:right w:w="93" w:type="dxa"/>
            </w:tcMar>
            <w:hideMark/>
          </w:tcPr>
          <w:p w14:paraId="56F27465" w14:textId="77777777" w:rsidR="003E4826" w:rsidRDefault="003E4826" w:rsidP="00755143">
            <w:pPr>
              <w:rPr>
                <w:b/>
                <w:bCs/>
              </w:rPr>
            </w:pPr>
            <w:r w:rsidRPr="00A54BCF">
              <w:rPr>
                <w:b/>
                <w:bCs/>
              </w:rPr>
              <w:t xml:space="preserve">A-level OCR Grade Boundaries 2023 </w:t>
            </w:r>
          </w:p>
          <w:p w14:paraId="2E682E9E" w14:textId="77777777" w:rsidR="003E4826" w:rsidRPr="00A54BCF" w:rsidRDefault="003E4826" w:rsidP="00755143">
            <w:pPr>
              <w:rPr>
                <w:b/>
                <w:bCs/>
              </w:rPr>
            </w:pPr>
            <w:r w:rsidRPr="00A54BCF">
              <w:rPr>
                <w:b/>
                <w:bCs/>
              </w:rPr>
              <w:t>Component 2</w:t>
            </w:r>
          </w:p>
        </w:tc>
      </w:tr>
      <w:tr w:rsidR="003E4826" w:rsidRPr="00A54BCF" w14:paraId="09757F37" w14:textId="77777777" w:rsidTr="00755143">
        <w:trPr>
          <w:trHeight w:val="231"/>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EC8431A" w14:textId="77777777" w:rsidR="003E4826" w:rsidRPr="00A54BCF" w:rsidRDefault="003E4826" w:rsidP="00755143">
            <w:r w:rsidRPr="00A54BCF">
              <w:rPr>
                <w:b/>
                <w:bCs/>
              </w:rPr>
              <w:t>Grade</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33C30474" w14:textId="77777777" w:rsidR="003E4826" w:rsidRPr="00A54BCF" w:rsidRDefault="003E4826" w:rsidP="00755143">
            <w:r w:rsidRPr="00A54BCF">
              <w:rPr>
                <w:b/>
                <w:bCs/>
              </w:rPr>
              <w:t>Overall mark out of 80 (Min)</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B8E9EF8" w14:textId="77777777" w:rsidR="003E4826" w:rsidRPr="00A54BCF" w:rsidRDefault="003E4826" w:rsidP="00755143">
            <w:r w:rsidRPr="00A54BCF">
              <w:rPr>
                <w:b/>
                <w:bCs/>
              </w:rPr>
              <w:t>Per Assessment Objective out of 20 (Min)</w:t>
            </w:r>
          </w:p>
        </w:tc>
      </w:tr>
      <w:tr w:rsidR="003E4826" w:rsidRPr="00A54BCF" w14:paraId="0EA0C090" w14:textId="77777777" w:rsidTr="00755143">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B9E22C4" w14:textId="77777777" w:rsidR="003E4826" w:rsidRPr="00A54BCF" w:rsidRDefault="003E4826" w:rsidP="00755143">
            <w:r w:rsidRPr="00A54BCF">
              <w:rPr>
                <w:b/>
                <w:bCs/>
              </w:rPr>
              <w:t>A*</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CA8A579" w14:textId="77777777" w:rsidR="003E4826" w:rsidRPr="00A54BCF" w:rsidRDefault="003E4826" w:rsidP="00755143">
            <w:r w:rsidRPr="00A54BCF">
              <w:rPr>
                <w:b/>
                <w:bCs/>
              </w:rPr>
              <w:t>76</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CE0FEED" w14:textId="77777777" w:rsidR="003E4826" w:rsidRPr="00A54BCF" w:rsidRDefault="003E4826" w:rsidP="00755143">
            <w:r w:rsidRPr="00A54BCF">
              <w:rPr>
                <w:b/>
                <w:bCs/>
              </w:rPr>
              <w:t>19</w:t>
            </w:r>
            <w:r w:rsidRPr="00A54BCF">
              <w:t>/20</w:t>
            </w:r>
          </w:p>
        </w:tc>
      </w:tr>
      <w:tr w:rsidR="003E4826" w:rsidRPr="00A54BCF" w14:paraId="10BD64DF" w14:textId="77777777" w:rsidTr="00755143">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8080E88" w14:textId="77777777" w:rsidR="003E4826" w:rsidRPr="00A54BCF" w:rsidRDefault="003E4826" w:rsidP="00755143">
            <w:r w:rsidRPr="00A54BCF">
              <w:rPr>
                <w:b/>
                <w:bCs/>
              </w:rPr>
              <w:t>A</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822566A" w14:textId="77777777" w:rsidR="003E4826" w:rsidRPr="00A54BCF" w:rsidRDefault="003E4826" w:rsidP="00755143">
            <w:r w:rsidRPr="00A54BCF">
              <w:rPr>
                <w:b/>
                <w:bCs/>
              </w:rPr>
              <w:t>72</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85A06A2" w14:textId="77777777" w:rsidR="003E4826" w:rsidRPr="00A54BCF" w:rsidRDefault="003E4826" w:rsidP="00755143">
            <w:r w:rsidRPr="00A54BCF">
              <w:rPr>
                <w:b/>
                <w:bCs/>
              </w:rPr>
              <w:t>18</w:t>
            </w:r>
            <w:r w:rsidRPr="00A54BCF">
              <w:t>/20</w:t>
            </w:r>
          </w:p>
        </w:tc>
      </w:tr>
      <w:tr w:rsidR="003E4826" w:rsidRPr="00A54BCF" w14:paraId="6623C96C" w14:textId="77777777" w:rsidTr="00755143">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CD387B1" w14:textId="77777777" w:rsidR="003E4826" w:rsidRPr="00A54BCF" w:rsidRDefault="003E4826" w:rsidP="00755143">
            <w:r w:rsidRPr="00A54BCF">
              <w:rPr>
                <w:b/>
                <w:bCs/>
              </w:rPr>
              <w:t>B</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A09727B" w14:textId="77777777" w:rsidR="003E4826" w:rsidRPr="00A54BCF" w:rsidRDefault="003E4826" w:rsidP="00755143">
            <w:r w:rsidRPr="00A54BCF">
              <w:rPr>
                <w:b/>
                <w:bCs/>
              </w:rPr>
              <w:t>62</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779C914" w14:textId="77777777" w:rsidR="003E4826" w:rsidRPr="00A54BCF" w:rsidRDefault="003E4826" w:rsidP="00755143">
            <w:r w:rsidRPr="00A54BCF">
              <w:rPr>
                <w:b/>
                <w:bCs/>
              </w:rPr>
              <w:t>16</w:t>
            </w:r>
            <w:r w:rsidRPr="00A54BCF">
              <w:t>/20</w:t>
            </w:r>
          </w:p>
        </w:tc>
      </w:tr>
      <w:tr w:rsidR="003E4826" w:rsidRPr="00A54BCF" w14:paraId="25714DE6" w14:textId="77777777" w:rsidTr="00755143">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5F3272E" w14:textId="77777777" w:rsidR="003E4826" w:rsidRPr="00A54BCF" w:rsidRDefault="003E4826" w:rsidP="00755143">
            <w:r w:rsidRPr="00A54BCF">
              <w:rPr>
                <w:b/>
                <w:bCs/>
              </w:rPr>
              <w:t>C</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C32B540" w14:textId="77777777" w:rsidR="003E4826" w:rsidRPr="00A54BCF" w:rsidRDefault="003E4826" w:rsidP="00755143">
            <w:r w:rsidRPr="00A54BCF">
              <w:rPr>
                <w:b/>
                <w:bCs/>
              </w:rPr>
              <w:t>52</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060322B" w14:textId="77777777" w:rsidR="003E4826" w:rsidRPr="00A54BCF" w:rsidRDefault="003E4826" w:rsidP="00755143">
            <w:r w:rsidRPr="00A54BCF">
              <w:rPr>
                <w:b/>
                <w:bCs/>
              </w:rPr>
              <w:t>13</w:t>
            </w:r>
            <w:r w:rsidRPr="00A54BCF">
              <w:t>/20</w:t>
            </w:r>
          </w:p>
        </w:tc>
      </w:tr>
      <w:tr w:rsidR="003E4826" w:rsidRPr="00A54BCF" w14:paraId="263B7B35" w14:textId="77777777" w:rsidTr="00755143">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6C645D4" w14:textId="77777777" w:rsidR="003E4826" w:rsidRPr="00A54BCF" w:rsidRDefault="003E4826" w:rsidP="00755143">
            <w:r w:rsidRPr="00A54BCF">
              <w:rPr>
                <w:b/>
                <w:bCs/>
              </w:rPr>
              <w:t>D</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F717E40" w14:textId="77777777" w:rsidR="003E4826" w:rsidRPr="00A54BCF" w:rsidRDefault="003E4826" w:rsidP="00755143">
            <w:r w:rsidRPr="00A54BCF">
              <w:rPr>
                <w:b/>
                <w:bCs/>
              </w:rPr>
              <w:t>43</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0054BD8" w14:textId="77777777" w:rsidR="003E4826" w:rsidRPr="00A54BCF" w:rsidRDefault="003E4826" w:rsidP="00755143">
            <w:r w:rsidRPr="00A54BCF">
              <w:rPr>
                <w:b/>
                <w:bCs/>
              </w:rPr>
              <w:t>11</w:t>
            </w:r>
            <w:r w:rsidRPr="00A54BCF">
              <w:t>/20</w:t>
            </w:r>
          </w:p>
        </w:tc>
      </w:tr>
      <w:tr w:rsidR="003E4826" w:rsidRPr="00A54BCF" w14:paraId="15ED3E62" w14:textId="77777777" w:rsidTr="00755143">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2F25CA5" w14:textId="77777777" w:rsidR="003E4826" w:rsidRPr="00A54BCF" w:rsidRDefault="003E4826" w:rsidP="00755143">
            <w:r w:rsidRPr="00A54BCF">
              <w:rPr>
                <w:b/>
                <w:bCs/>
              </w:rPr>
              <w:t>E</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36D90F37" w14:textId="77777777" w:rsidR="003E4826" w:rsidRPr="00A54BCF" w:rsidRDefault="003E4826" w:rsidP="00755143">
            <w:r w:rsidRPr="00A54BCF">
              <w:rPr>
                <w:b/>
                <w:bCs/>
              </w:rPr>
              <w:t>34</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02992B0" w14:textId="77777777" w:rsidR="003E4826" w:rsidRPr="00A54BCF" w:rsidRDefault="003E4826" w:rsidP="00755143">
            <w:r w:rsidRPr="00A54BCF">
              <w:rPr>
                <w:b/>
                <w:bCs/>
              </w:rPr>
              <w:t>9</w:t>
            </w:r>
            <w:r w:rsidRPr="00A54BCF">
              <w:t>/20</w:t>
            </w:r>
          </w:p>
        </w:tc>
      </w:tr>
      <w:tr w:rsidR="003E4826" w:rsidRPr="00A54BCF" w14:paraId="24712299" w14:textId="77777777" w:rsidTr="00755143">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97F0447" w14:textId="77777777" w:rsidR="003E4826" w:rsidRPr="00A54BCF" w:rsidRDefault="003E4826" w:rsidP="00755143">
            <w:r w:rsidRPr="00A54BCF">
              <w:rPr>
                <w:b/>
                <w:bCs/>
              </w:rPr>
              <w:t>U</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8D3E6FE" w14:textId="77777777" w:rsidR="003E4826" w:rsidRPr="00A54BCF" w:rsidRDefault="003E4826" w:rsidP="00755143">
            <w:r w:rsidRPr="00A54BCF">
              <w:rPr>
                <w:b/>
                <w:bCs/>
              </w:rPr>
              <w:t>0</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45177E3" w14:textId="77777777" w:rsidR="003E4826" w:rsidRPr="00A54BCF" w:rsidRDefault="003E4826" w:rsidP="00755143">
            <w:r w:rsidRPr="00A54BCF">
              <w:rPr>
                <w:b/>
                <w:bCs/>
              </w:rPr>
              <w:t>0</w:t>
            </w:r>
            <w:r w:rsidRPr="00A54BCF">
              <w:t>/20</w:t>
            </w:r>
          </w:p>
        </w:tc>
      </w:tr>
    </w:tbl>
    <w:p w14:paraId="234906F9" w14:textId="77777777" w:rsidR="003E4826" w:rsidRPr="009F7ED3" w:rsidRDefault="003E4826" w:rsidP="003E4826"/>
    <w:p w14:paraId="439D4B8F" w14:textId="77777777" w:rsidR="003E4826" w:rsidRDefault="003E4826" w:rsidP="003E4826">
      <w:pPr>
        <w:rPr>
          <w:rFonts w:asciiTheme="majorHAnsi" w:eastAsiaTheme="majorEastAsia" w:hAnsiTheme="majorHAnsi" w:cstheme="majorBidi"/>
          <w:color w:val="0F4761" w:themeColor="accent1" w:themeShade="BF"/>
          <w:sz w:val="40"/>
          <w:szCs w:val="40"/>
        </w:rPr>
      </w:pPr>
      <w:r>
        <w:br w:type="page"/>
      </w:r>
    </w:p>
    <w:p w14:paraId="04688345" w14:textId="77777777" w:rsidR="003E4826" w:rsidRDefault="003E4826" w:rsidP="003E4826">
      <w:pPr>
        <w:pStyle w:val="Heading2"/>
      </w:pPr>
      <w:r>
        <w:lastRenderedPageBreak/>
        <w:t>Internal assessments</w:t>
      </w:r>
    </w:p>
    <w:p w14:paraId="3880AB22" w14:textId="38E03F2C" w:rsidR="003E4826" w:rsidRDefault="003E4826" w:rsidP="003E4826">
      <w:r>
        <w:t>You will have weekly deadlines set by your Art teachers who will record expectations on your weekly review document.</w:t>
      </w:r>
    </w:p>
    <w:p w14:paraId="0DE44F5B" w14:textId="3EF59D57" w:rsidR="00801A65" w:rsidRDefault="00801A65" w:rsidP="003E4826">
      <w:r>
        <w:rPr>
          <w:noProof/>
        </w:rPr>
        <w:drawing>
          <wp:inline distT="0" distB="0" distL="0" distR="0" wp14:anchorId="6FA1DC08" wp14:editId="2F831F69">
            <wp:extent cx="6191250" cy="42862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91250" cy="4286250"/>
                    </a:xfrm>
                    <a:prstGeom prst="rect">
                      <a:avLst/>
                    </a:prstGeom>
                  </pic:spPr>
                </pic:pic>
              </a:graphicData>
            </a:graphic>
          </wp:inline>
        </w:drawing>
      </w:r>
    </w:p>
    <w:p w14:paraId="3DE10A06" w14:textId="7D4A5C2C" w:rsidR="00801A65" w:rsidRDefault="00801A65" w:rsidP="003E4826"/>
    <w:p w14:paraId="28BEF594" w14:textId="77777777" w:rsidR="00801A65" w:rsidRDefault="00801A65" w:rsidP="003E4826"/>
    <w:p w14:paraId="3B32129D" w14:textId="45EDE527" w:rsidR="003E4826" w:rsidRPr="00911E85" w:rsidRDefault="003E4826" w:rsidP="003E4826">
      <w:pPr>
        <w:rPr>
          <w:rFonts w:asciiTheme="majorHAnsi" w:eastAsiaTheme="majorEastAsia" w:hAnsiTheme="majorHAnsi" w:cstheme="majorBidi"/>
          <w:b/>
          <w:color w:val="0F4761" w:themeColor="accent1" w:themeShade="BF"/>
          <w:sz w:val="52"/>
          <w:szCs w:val="52"/>
        </w:rPr>
      </w:pPr>
      <w:r w:rsidRPr="00911E85">
        <w:rPr>
          <w:b/>
          <w:bCs/>
          <w:sz w:val="32"/>
          <w:szCs w:val="32"/>
        </w:rPr>
        <w:t>5</w:t>
      </w:r>
      <w:r>
        <w:rPr>
          <w:b/>
          <w:bCs/>
          <w:sz w:val="32"/>
          <w:szCs w:val="32"/>
        </w:rPr>
        <w:t>/7</w:t>
      </w:r>
      <w:r w:rsidRPr="00911E85">
        <w:rPr>
          <w:b/>
          <w:sz w:val="32"/>
          <w:szCs w:val="32"/>
        </w:rPr>
        <w:t xml:space="preserve"> hours in…</w:t>
      </w:r>
      <w:r w:rsidR="00801A65">
        <w:rPr>
          <w:b/>
          <w:bCs/>
          <w:sz w:val="32"/>
          <w:szCs w:val="32"/>
        </w:rPr>
        <w:t>Graphic Communication</w:t>
      </w:r>
    </w:p>
    <w:p w14:paraId="0B00F405" w14:textId="77777777" w:rsidR="003E4826" w:rsidRDefault="003E4826" w:rsidP="003E4826">
      <w:r>
        <w:t>Research shows that the most successful students (</w:t>
      </w:r>
      <w:proofErr w:type="gramStart"/>
      <w:r>
        <w:t>i.e.</w:t>
      </w:r>
      <w:proofErr w:type="gramEnd"/>
      <w:r>
        <w:t xml:space="preserve"> those that make the most progress and get the highest grades) are doing between 20 and 25 hours of independent study per week by the end of Year 13. That may seem a lot, but it’s something that you would build up to over the course of your A-Levels. In Year 12, we’re talking something more like 15 hours per week. This equates to roughly 5 hours of independent study per A-Level per subject.</w:t>
      </w:r>
    </w:p>
    <w:p w14:paraId="3E9E1545" w14:textId="77777777" w:rsidR="003E4826" w:rsidRDefault="003E4826" w:rsidP="003E4826">
      <w:r>
        <w:t>Independent study can be divided into three types – Consolidation, Reactive and Proactive.</w:t>
      </w:r>
    </w:p>
    <w:p w14:paraId="51A2CD69" w14:textId="77777777" w:rsidR="003E4826" w:rsidRPr="00714A09" w:rsidRDefault="003E4826" w:rsidP="003E4826">
      <w:pPr>
        <w:jc w:val="center"/>
        <w:rPr>
          <w:b/>
        </w:rPr>
      </w:pPr>
      <w:r w:rsidRPr="00714A09">
        <w:rPr>
          <w:b/>
        </w:rPr>
        <w:t>Consolidation</w:t>
      </w:r>
    </w:p>
    <w:p w14:paraId="6DAF0AB6" w14:textId="66F7EBC1" w:rsidR="003E4826" w:rsidRDefault="003E4826" w:rsidP="003E4826">
      <w:r>
        <w:t xml:space="preserve">The evening following </w:t>
      </w:r>
      <w:proofErr w:type="gramStart"/>
      <w:r>
        <w:t>an</w:t>
      </w:r>
      <w:proofErr w:type="gramEnd"/>
      <w:r>
        <w:t xml:space="preserve"> </w:t>
      </w:r>
      <w:r w:rsidR="00FD41B6">
        <w:t>Graphics</w:t>
      </w:r>
      <w:r>
        <w:t xml:space="preserve"> lesson, you should spend 12-15 minutes (24-30 minutes for a double) rereading your weekly review.</w:t>
      </w:r>
    </w:p>
    <w:p w14:paraId="6F3AD296" w14:textId="77777777" w:rsidR="003E4826" w:rsidRPr="00714A09" w:rsidRDefault="003E4826" w:rsidP="003E4826">
      <w:pPr>
        <w:jc w:val="center"/>
        <w:rPr>
          <w:b/>
        </w:rPr>
      </w:pPr>
      <w:r w:rsidRPr="00714A09">
        <w:rPr>
          <w:b/>
        </w:rPr>
        <w:t>Reactive</w:t>
      </w:r>
    </w:p>
    <w:p w14:paraId="3EADC90A" w14:textId="7F9FF003" w:rsidR="003E4826" w:rsidRDefault="003E4826" w:rsidP="003E4826">
      <w:r>
        <w:t xml:space="preserve">This is your ’homework’. Each of your </w:t>
      </w:r>
      <w:r w:rsidR="00FD41B6">
        <w:t>Graphics</w:t>
      </w:r>
      <w:r>
        <w:t xml:space="preserve"> teachers should give you at least 2 hours’ worth of homework each week. If they don’t – ask them for some! If you find this takes more than 2 hours, that’s fine, you can take this from the proactive phase (not from the consolidation phase though). Equally, if you find you finish your reactive work quickly, spend more time on your proactive work.</w:t>
      </w:r>
    </w:p>
    <w:p w14:paraId="2C066AE9" w14:textId="77777777" w:rsidR="003E4826" w:rsidRDefault="003E4826" w:rsidP="003E4826">
      <w:pPr>
        <w:jc w:val="center"/>
        <w:rPr>
          <w:b/>
        </w:rPr>
      </w:pPr>
      <w:r w:rsidRPr="00714A09">
        <w:rPr>
          <w:b/>
        </w:rPr>
        <w:t>Proactive</w:t>
      </w:r>
    </w:p>
    <w:p w14:paraId="0D40442A" w14:textId="77777777" w:rsidR="003E4826" w:rsidRDefault="003E4826" w:rsidP="003E4826">
      <w:r>
        <w:lastRenderedPageBreak/>
        <w:t>This is the section that will broaden and deepen your overall understanding of the subject you are studying. It will not necessarily involve work that has been set by your teacher, but instead it is about you doing the extra practice of techniques and skills, reading articles, watching videos, visiting exhibitions etc. This might contain some of the following:</w:t>
      </w:r>
    </w:p>
    <w:p w14:paraId="7583B8BA" w14:textId="77777777" w:rsidR="003E4826" w:rsidRPr="00106635" w:rsidRDefault="003E4826" w:rsidP="003E4826">
      <w:pPr>
        <w:pStyle w:val="ListParagraph"/>
        <w:numPr>
          <w:ilvl w:val="0"/>
          <w:numId w:val="3"/>
        </w:numPr>
      </w:pPr>
      <w:r w:rsidRPr="00EA138D">
        <w:t>The shock of the New</w:t>
      </w:r>
    </w:p>
    <w:p w14:paraId="59529D9F" w14:textId="77777777" w:rsidR="003E4826" w:rsidRPr="00EA138D" w:rsidRDefault="003E4826" w:rsidP="003E4826">
      <w:pPr>
        <w:pStyle w:val="ListParagraph"/>
        <w:numPr>
          <w:ilvl w:val="0"/>
          <w:numId w:val="3"/>
        </w:numPr>
      </w:pPr>
      <w:r w:rsidRPr="00EA138D">
        <w:t>The 20</w:t>
      </w:r>
      <w:r w:rsidRPr="00EA138D">
        <w:rPr>
          <w:vertAlign w:val="superscript"/>
        </w:rPr>
        <w:t>th</w:t>
      </w:r>
      <w:r w:rsidRPr="00EA138D">
        <w:t xml:space="preserve"> century Art book</w:t>
      </w:r>
    </w:p>
    <w:p w14:paraId="5175C5E3" w14:textId="77777777" w:rsidR="003E4826" w:rsidRPr="00EA138D" w:rsidRDefault="00D902A3" w:rsidP="003E4826">
      <w:pPr>
        <w:pStyle w:val="ListParagraph"/>
        <w:numPr>
          <w:ilvl w:val="0"/>
          <w:numId w:val="3"/>
        </w:numPr>
        <w:shd w:val="clear" w:color="auto" w:fill="FFFFFF"/>
      </w:pPr>
      <w:hyperlink r:id="rId13" w:anchor="Gardners_Art_Through_the_Ages" w:history="1">
        <w:r w:rsidR="003E4826" w:rsidRPr="00EA138D">
          <w:rPr>
            <w:rStyle w:val="lwptocitemlabel"/>
          </w:rPr>
          <w:t>Gardner's Art Through the Ages</w:t>
        </w:r>
      </w:hyperlink>
    </w:p>
    <w:p w14:paraId="2E35693C" w14:textId="77777777" w:rsidR="003E4826" w:rsidRPr="00EA138D" w:rsidRDefault="00D902A3" w:rsidP="003E4826">
      <w:pPr>
        <w:pStyle w:val="ListParagraph"/>
        <w:numPr>
          <w:ilvl w:val="0"/>
          <w:numId w:val="3"/>
        </w:numPr>
        <w:shd w:val="clear" w:color="auto" w:fill="FFFFFF"/>
        <w:spacing w:before="30"/>
      </w:pPr>
      <w:hyperlink r:id="rId14" w:anchor="The_Art_Book" w:history="1">
        <w:r w:rsidR="003E4826" w:rsidRPr="00EA138D">
          <w:rPr>
            <w:rStyle w:val="lwptocitemlabel"/>
          </w:rPr>
          <w:t>The Art Book</w:t>
        </w:r>
      </w:hyperlink>
    </w:p>
    <w:p w14:paraId="5212FF7B" w14:textId="77777777" w:rsidR="003E4826" w:rsidRPr="00EA138D" w:rsidRDefault="00D902A3" w:rsidP="003E4826">
      <w:pPr>
        <w:pStyle w:val="ListParagraph"/>
        <w:numPr>
          <w:ilvl w:val="0"/>
          <w:numId w:val="3"/>
        </w:numPr>
        <w:shd w:val="clear" w:color="auto" w:fill="FFFFFF"/>
        <w:spacing w:before="30"/>
      </w:pPr>
      <w:hyperlink r:id="rId15" w:anchor="The_Collins_Big_Book_of_Art_From_Cave_Art_to_Pop_Art" w:history="1">
        <w:r w:rsidR="003E4826" w:rsidRPr="00EA138D">
          <w:rPr>
            <w:rStyle w:val="lwptocitemlabel"/>
          </w:rPr>
          <w:t>The Collins Big Book of Art: From Cave Art to Pop Art</w:t>
        </w:r>
      </w:hyperlink>
    </w:p>
    <w:p w14:paraId="3DE005F9" w14:textId="77777777" w:rsidR="003E4826" w:rsidRPr="00EA138D" w:rsidRDefault="00D902A3" w:rsidP="003E4826">
      <w:pPr>
        <w:pStyle w:val="ListParagraph"/>
        <w:numPr>
          <w:ilvl w:val="0"/>
          <w:numId w:val="3"/>
        </w:numPr>
        <w:shd w:val="clear" w:color="auto" w:fill="FFFFFF"/>
        <w:spacing w:before="30"/>
      </w:pPr>
      <w:hyperlink r:id="rId16" w:anchor="50_Artists_You_Should_Know" w:history="1">
        <w:r w:rsidR="003E4826" w:rsidRPr="00EA138D">
          <w:rPr>
            <w:rStyle w:val="lwptocitemlabel"/>
          </w:rPr>
          <w:t>50 Artists You Should Know</w:t>
        </w:r>
      </w:hyperlink>
    </w:p>
    <w:p w14:paraId="5651F7B3" w14:textId="77777777" w:rsidR="003E4826" w:rsidRPr="00EA138D" w:rsidRDefault="00D902A3" w:rsidP="003E4826">
      <w:pPr>
        <w:pStyle w:val="ListParagraph"/>
        <w:numPr>
          <w:ilvl w:val="0"/>
          <w:numId w:val="3"/>
        </w:numPr>
        <w:shd w:val="clear" w:color="auto" w:fill="FFFFFF"/>
        <w:spacing w:before="30"/>
      </w:pPr>
      <w:hyperlink r:id="rId17" w:anchor="The_Story_of_Art" w:history="1">
        <w:r w:rsidR="003E4826" w:rsidRPr="00EA138D">
          <w:rPr>
            <w:rStyle w:val="lwptocitemlabel"/>
          </w:rPr>
          <w:t>The Story of Art</w:t>
        </w:r>
      </w:hyperlink>
    </w:p>
    <w:p w14:paraId="21986A7E" w14:textId="77777777" w:rsidR="003E4826" w:rsidRPr="00EA138D" w:rsidRDefault="00D902A3" w:rsidP="003E4826">
      <w:pPr>
        <w:pStyle w:val="ListParagraph"/>
        <w:numPr>
          <w:ilvl w:val="0"/>
          <w:numId w:val="3"/>
        </w:numPr>
        <w:shd w:val="clear" w:color="auto" w:fill="FFFFFF"/>
        <w:spacing w:before="30"/>
      </w:pPr>
      <w:hyperlink r:id="rId18" w:anchor="Ways_of_Seeing" w:history="1">
        <w:r w:rsidR="003E4826" w:rsidRPr="00EA138D">
          <w:rPr>
            <w:rStyle w:val="lwptocitemlabel"/>
          </w:rPr>
          <w:t>Ways of Seeing</w:t>
        </w:r>
      </w:hyperlink>
    </w:p>
    <w:p w14:paraId="6F3A1CCB" w14:textId="77777777" w:rsidR="003E4826" w:rsidRPr="00EA138D" w:rsidRDefault="00D902A3" w:rsidP="003E4826">
      <w:pPr>
        <w:pStyle w:val="ListParagraph"/>
        <w:numPr>
          <w:ilvl w:val="0"/>
          <w:numId w:val="3"/>
        </w:numPr>
        <w:shd w:val="clear" w:color="auto" w:fill="FFFFFF"/>
        <w:spacing w:before="30"/>
      </w:pPr>
      <w:hyperlink r:id="rId19" w:anchor="The_Lives_of_the_Artists" w:history="1">
        <w:r w:rsidR="003E4826" w:rsidRPr="00EA138D">
          <w:rPr>
            <w:rStyle w:val="lwptocitemlabel"/>
          </w:rPr>
          <w:t>The Lives of the Artists</w:t>
        </w:r>
      </w:hyperlink>
    </w:p>
    <w:p w14:paraId="236F7A5B" w14:textId="77777777" w:rsidR="003E4826" w:rsidRPr="00EA138D" w:rsidRDefault="00D902A3" w:rsidP="003E4826">
      <w:pPr>
        <w:pStyle w:val="ListParagraph"/>
        <w:numPr>
          <w:ilvl w:val="0"/>
          <w:numId w:val="3"/>
        </w:numPr>
        <w:shd w:val="clear" w:color="auto" w:fill="FFFFFF"/>
        <w:spacing w:before="30"/>
      </w:pPr>
      <w:hyperlink r:id="rId20" w:anchor="Styles_Schools_and_Movements_The_Essential_Encyclopaedic_Guide_to_Modern_Art" w:history="1">
        <w:r w:rsidR="003E4826" w:rsidRPr="00EA138D">
          <w:rPr>
            <w:rStyle w:val="lwptocitemlabel"/>
          </w:rPr>
          <w:t xml:space="preserve">Styles, </w:t>
        </w:r>
        <w:proofErr w:type="gramStart"/>
        <w:r w:rsidR="003E4826" w:rsidRPr="00EA138D">
          <w:rPr>
            <w:rStyle w:val="lwptocitemlabel"/>
          </w:rPr>
          <w:t>Schools</w:t>
        </w:r>
        <w:proofErr w:type="gramEnd"/>
        <w:r w:rsidR="003E4826" w:rsidRPr="00EA138D">
          <w:rPr>
            <w:rStyle w:val="lwptocitemlabel"/>
          </w:rPr>
          <w:t xml:space="preserve"> and Movements: The Essential Encyclopaedic Guide to Modern Art</w:t>
        </w:r>
      </w:hyperlink>
    </w:p>
    <w:p w14:paraId="06B5AA09" w14:textId="77777777" w:rsidR="003E4826" w:rsidRPr="00EA138D" w:rsidRDefault="00D902A3" w:rsidP="003E4826">
      <w:pPr>
        <w:pStyle w:val="ListParagraph"/>
        <w:numPr>
          <w:ilvl w:val="0"/>
          <w:numId w:val="3"/>
        </w:numPr>
        <w:shd w:val="clear" w:color="auto" w:fill="FFFFFF"/>
        <w:spacing w:before="30"/>
      </w:pPr>
      <w:hyperlink r:id="rId21" w:anchor="The_Duchamp_Dictionary" w:history="1">
        <w:r w:rsidR="003E4826" w:rsidRPr="00EA138D">
          <w:rPr>
            <w:rStyle w:val="lwptocitemlabel"/>
          </w:rPr>
          <w:t>The Duchamp Dictionary</w:t>
        </w:r>
      </w:hyperlink>
    </w:p>
    <w:p w14:paraId="64BA22BA" w14:textId="77777777" w:rsidR="00390FAC" w:rsidRPr="00390FAC" w:rsidRDefault="00D902A3" w:rsidP="00390FAC">
      <w:pPr>
        <w:pStyle w:val="ListParagraph"/>
        <w:numPr>
          <w:ilvl w:val="0"/>
          <w:numId w:val="3"/>
        </w:numPr>
        <w:shd w:val="clear" w:color="auto" w:fill="FFFFFF"/>
        <w:spacing w:before="30"/>
      </w:pPr>
      <w:hyperlink r:id="rId22" w:anchor="Show_Time_The_50_Most_Influential_Exhibitions_of_Contemporary_Art" w:history="1">
        <w:r w:rsidR="003E4826" w:rsidRPr="00EA138D">
          <w:rPr>
            <w:rStyle w:val="lwptocitemlabel"/>
          </w:rPr>
          <w:t>Show Time: The 50 Most Influential Exhibitions of Contemporary Art</w:t>
        </w:r>
      </w:hyperlink>
      <w:r w:rsidR="00390FAC" w:rsidRPr="00390FAC">
        <w:rPr>
          <w:b/>
          <w:kern w:val="0"/>
          <w:sz w:val="24"/>
          <w14:ligatures w14:val="none"/>
        </w:rPr>
        <w:t xml:space="preserve"> </w:t>
      </w:r>
    </w:p>
    <w:p w14:paraId="6CA0EBD4" w14:textId="61E9E319" w:rsidR="00390FAC" w:rsidRPr="00390FAC" w:rsidRDefault="00390FAC" w:rsidP="00390FAC">
      <w:pPr>
        <w:pStyle w:val="ListParagraph"/>
        <w:numPr>
          <w:ilvl w:val="0"/>
          <w:numId w:val="3"/>
        </w:numPr>
        <w:shd w:val="clear" w:color="auto" w:fill="FFFFFF"/>
        <w:spacing w:before="30"/>
        <w:rPr>
          <w:bCs/>
        </w:rPr>
      </w:pPr>
      <w:r w:rsidRPr="00390FAC">
        <w:rPr>
          <w:bCs/>
        </w:rPr>
        <w:t>Designing Brand Identity by Alina Wheeler</w:t>
      </w:r>
    </w:p>
    <w:p w14:paraId="74841587" w14:textId="77777777" w:rsidR="00390FAC" w:rsidRPr="00390FAC" w:rsidRDefault="00390FAC" w:rsidP="00390FAC">
      <w:pPr>
        <w:pStyle w:val="ListParagraph"/>
        <w:numPr>
          <w:ilvl w:val="0"/>
          <w:numId w:val="3"/>
        </w:numPr>
        <w:shd w:val="clear" w:color="auto" w:fill="FFFFFF"/>
        <w:spacing w:before="30"/>
        <w:rPr>
          <w:bCs/>
        </w:rPr>
      </w:pPr>
      <w:r w:rsidRPr="00390FAC">
        <w:rPr>
          <w:bCs/>
        </w:rPr>
        <w:t>Type: A Visual History of Typefaces and Graphic Styles by Cees W De Jong</w:t>
      </w:r>
    </w:p>
    <w:p w14:paraId="0248DEDC" w14:textId="63E45F18" w:rsidR="003E4826" w:rsidRPr="00EA138D" w:rsidRDefault="00390FAC" w:rsidP="00964BD5">
      <w:pPr>
        <w:pStyle w:val="ListParagraph"/>
        <w:numPr>
          <w:ilvl w:val="0"/>
          <w:numId w:val="3"/>
        </w:numPr>
        <w:shd w:val="clear" w:color="auto" w:fill="FFFFFF"/>
        <w:spacing w:before="30"/>
      </w:pPr>
      <w:r w:rsidRPr="00390FAC">
        <w:rPr>
          <w:bCs/>
        </w:rPr>
        <w:t>Stationary Design Now! By Julius Wiedemann</w:t>
      </w:r>
    </w:p>
    <w:p w14:paraId="5FED34C6" w14:textId="77777777" w:rsidR="003E4826" w:rsidRDefault="003E4826" w:rsidP="00025F18">
      <w:pPr>
        <w:rPr>
          <w:b/>
          <w:bCs/>
        </w:rPr>
      </w:pPr>
    </w:p>
    <w:p w14:paraId="600F2AAB" w14:textId="77777777" w:rsidR="00763C00" w:rsidRPr="00D80B6F" w:rsidRDefault="00763C00">
      <w:pPr>
        <w:rPr>
          <w:rFonts w:asciiTheme="majorHAnsi" w:eastAsiaTheme="majorEastAsia" w:hAnsiTheme="majorHAnsi" w:cstheme="majorBidi"/>
          <w:color w:val="0F4761" w:themeColor="accent1" w:themeShade="BF"/>
          <w:sz w:val="24"/>
          <w:szCs w:val="24"/>
        </w:rPr>
      </w:pPr>
      <w:r w:rsidRPr="00D80B6F">
        <w:rPr>
          <w:sz w:val="24"/>
          <w:szCs w:val="24"/>
        </w:rPr>
        <w:br w:type="page"/>
      </w:r>
    </w:p>
    <w:p w14:paraId="1AC13D3C" w14:textId="77777777" w:rsidR="007D340F" w:rsidRDefault="007D340F" w:rsidP="007D340F">
      <w:pPr>
        <w:pStyle w:val="Heading1"/>
      </w:pPr>
      <w:r>
        <w:lastRenderedPageBreak/>
        <w:t>Super curricular</w:t>
      </w:r>
    </w:p>
    <w:p w14:paraId="0256EC7C" w14:textId="77777777" w:rsidR="007D340F" w:rsidRDefault="007D340F" w:rsidP="007D340F">
      <w:pPr>
        <w:pStyle w:val="Heading2"/>
      </w:pPr>
      <w:bookmarkStart w:id="13" w:name="_Toc166748796"/>
      <w:r>
        <w:t>Read</w:t>
      </w:r>
      <w:bookmarkEnd w:id="13"/>
    </w:p>
    <w:p w14:paraId="5BBB01AD" w14:textId="77777777" w:rsidR="007D340F" w:rsidRPr="001E13F5" w:rsidRDefault="007D340F" w:rsidP="007D340F">
      <w:r>
        <w:t>See above</w:t>
      </w:r>
    </w:p>
    <w:p w14:paraId="303C1F45" w14:textId="77777777" w:rsidR="007D340F" w:rsidRDefault="007D340F" w:rsidP="007D340F">
      <w:pPr>
        <w:pStyle w:val="Heading2"/>
      </w:pPr>
      <w:bookmarkStart w:id="14" w:name="_Toc166748797"/>
      <w:r>
        <w:t>Watch</w:t>
      </w:r>
      <w:bookmarkEnd w:id="14"/>
    </w:p>
    <w:p w14:paraId="6E0DB1F1" w14:textId="77777777" w:rsidR="00371C42" w:rsidRDefault="00D902A3" w:rsidP="00BE51F2">
      <w:pPr>
        <w:pStyle w:val="ListParagraph"/>
        <w:keepNext/>
        <w:keepLines/>
        <w:numPr>
          <w:ilvl w:val="0"/>
          <w:numId w:val="6"/>
        </w:numPr>
        <w:spacing w:before="240" w:after="0" w:line="240" w:lineRule="auto"/>
        <w:outlineLvl w:val="0"/>
      </w:pPr>
      <w:hyperlink r:id="rId23" w:history="1">
        <w:r w:rsidR="00371C42" w:rsidRPr="009F7635">
          <w:rPr>
            <w:color w:val="0000FF"/>
            <w:u w:val="single"/>
          </w:rPr>
          <w:t>https://www.youtube.com/watch?v=OXc-VZ4Vwbo</w:t>
        </w:r>
      </w:hyperlink>
    </w:p>
    <w:p w14:paraId="1E704A76" w14:textId="77777777" w:rsidR="00371C42" w:rsidRDefault="00371C42" w:rsidP="00BE51F2">
      <w:pPr>
        <w:pStyle w:val="ListParagraph"/>
        <w:keepNext/>
        <w:keepLines/>
        <w:numPr>
          <w:ilvl w:val="0"/>
          <w:numId w:val="6"/>
        </w:numPr>
        <w:spacing w:before="240" w:after="0" w:line="240" w:lineRule="auto"/>
        <w:outlineLvl w:val="0"/>
      </w:pPr>
      <w:r w:rsidRPr="009F7635">
        <w:rPr>
          <w:color w:val="0000FF"/>
          <w:u w:val="single"/>
        </w:rPr>
        <w:t>https://www.youtube.com/watch?v=C_RzDqgGcao</w:t>
      </w:r>
    </w:p>
    <w:p w14:paraId="54E55786" w14:textId="77777777" w:rsidR="00371C42" w:rsidRDefault="00D902A3" w:rsidP="00BE51F2">
      <w:pPr>
        <w:pStyle w:val="ListParagraph"/>
        <w:keepNext/>
        <w:keepLines/>
        <w:numPr>
          <w:ilvl w:val="0"/>
          <w:numId w:val="6"/>
        </w:numPr>
        <w:spacing w:before="240" w:after="0" w:line="240" w:lineRule="auto"/>
        <w:outlineLvl w:val="0"/>
      </w:pPr>
      <w:hyperlink r:id="rId24" w:history="1">
        <w:r w:rsidR="00371C42" w:rsidRPr="00A06C04">
          <w:rPr>
            <w:color w:val="0000FF"/>
            <w:u w:val="single"/>
          </w:rPr>
          <w:t>https://www.youtube.com/watch?v=VlUikQ7OvgM&amp;list=PLllFqBuTM0WKIzw-SArdjwLAdTsR9YIIX</w:t>
        </w:r>
      </w:hyperlink>
    </w:p>
    <w:p w14:paraId="7D5B9488" w14:textId="77777777" w:rsidR="00371C42" w:rsidRDefault="00D902A3" w:rsidP="00BE51F2">
      <w:pPr>
        <w:pStyle w:val="ListParagraph"/>
        <w:keepNext/>
        <w:keepLines/>
        <w:numPr>
          <w:ilvl w:val="0"/>
          <w:numId w:val="6"/>
        </w:numPr>
        <w:spacing w:before="240" w:after="0" w:line="240" w:lineRule="auto"/>
        <w:outlineLvl w:val="0"/>
      </w:pPr>
      <w:hyperlink r:id="rId25" w:history="1">
        <w:r w:rsidR="00371C42" w:rsidRPr="00A06C04">
          <w:rPr>
            <w:color w:val="0000FF"/>
            <w:u w:val="single"/>
          </w:rPr>
          <w:t>https://www.youtube.com/watch?v=6lHB8Cesj0k&amp;list=PLllFqBuTM0WKIzw-SArdjwLAdTsR9YIIX&amp;index=2</w:t>
        </w:r>
      </w:hyperlink>
    </w:p>
    <w:p w14:paraId="3D5E11FA" w14:textId="77777777" w:rsidR="00371C42" w:rsidRDefault="00D902A3" w:rsidP="00BE51F2">
      <w:pPr>
        <w:pStyle w:val="ListParagraph"/>
        <w:keepNext/>
        <w:keepLines/>
        <w:numPr>
          <w:ilvl w:val="0"/>
          <w:numId w:val="6"/>
        </w:numPr>
        <w:spacing w:before="240" w:after="0" w:line="240" w:lineRule="auto"/>
        <w:outlineLvl w:val="0"/>
      </w:pPr>
      <w:hyperlink r:id="rId26" w:history="1">
        <w:r w:rsidR="00371C42" w:rsidRPr="00A06C04">
          <w:rPr>
            <w:color w:val="0000FF"/>
            <w:u w:val="single"/>
          </w:rPr>
          <w:t>https://www.youtube.com/watch?v=Relm8ykxoME&amp;list=PLllFqBuTM0WKIzw-SArdjwLAdTsR9YIIX&amp;index=4</w:t>
        </w:r>
      </w:hyperlink>
    </w:p>
    <w:p w14:paraId="5CE4854D" w14:textId="77777777" w:rsidR="00371C42" w:rsidRDefault="00D902A3" w:rsidP="00BE51F2">
      <w:pPr>
        <w:pStyle w:val="ListParagraph"/>
        <w:keepNext/>
        <w:keepLines/>
        <w:numPr>
          <w:ilvl w:val="0"/>
          <w:numId w:val="6"/>
        </w:numPr>
        <w:spacing w:before="240" w:after="0" w:line="240" w:lineRule="auto"/>
        <w:outlineLvl w:val="0"/>
      </w:pPr>
      <w:hyperlink r:id="rId27" w:history="1">
        <w:r w:rsidR="00371C42" w:rsidRPr="00A06C04">
          <w:rPr>
            <w:color w:val="0000FF"/>
            <w:u w:val="single"/>
          </w:rPr>
          <w:t>https://www.youtube.com/watch?v=Y6dWEiFrfow&amp;list=PLllFqBuTM0WKIzw-SArdjwLAdTsR9YIIX&amp;index=13</w:t>
        </w:r>
      </w:hyperlink>
    </w:p>
    <w:p w14:paraId="45DAC0E0" w14:textId="77777777" w:rsidR="00371C42" w:rsidRDefault="00D902A3" w:rsidP="00BE51F2">
      <w:pPr>
        <w:pStyle w:val="ListParagraph"/>
        <w:keepNext/>
        <w:keepLines/>
        <w:numPr>
          <w:ilvl w:val="0"/>
          <w:numId w:val="6"/>
        </w:numPr>
        <w:spacing w:before="240" w:after="0" w:line="240" w:lineRule="auto"/>
        <w:outlineLvl w:val="0"/>
      </w:pPr>
      <w:hyperlink r:id="rId28" w:history="1">
        <w:r w:rsidR="00371C42" w:rsidRPr="00A06C04">
          <w:rPr>
            <w:color w:val="0000FF"/>
            <w:u w:val="single"/>
          </w:rPr>
          <w:t>https://www.youtube.com/watch?v=LTPEu1N_JT8&amp;list=PLllFqBuTM0WKIzw-SArdjwLAdTsR9YIIX&amp;index=27</w:t>
        </w:r>
      </w:hyperlink>
    </w:p>
    <w:p w14:paraId="74262C69" w14:textId="77777777" w:rsidR="00371C42" w:rsidRDefault="00D902A3" w:rsidP="00BE51F2">
      <w:pPr>
        <w:pStyle w:val="ListParagraph"/>
        <w:keepNext/>
        <w:keepLines/>
        <w:numPr>
          <w:ilvl w:val="0"/>
          <w:numId w:val="6"/>
        </w:numPr>
        <w:spacing w:before="240" w:after="0" w:line="240" w:lineRule="auto"/>
        <w:outlineLvl w:val="0"/>
      </w:pPr>
      <w:hyperlink r:id="rId29" w:history="1">
        <w:r w:rsidR="00371C42" w:rsidRPr="00A06C04">
          <w:rPr>
            <w:color w:val="0000FF"/>
            <w:u w:val="single"/>
          </w:rPr>
          <w:t>https://www.youtube.com/watch?v=-19z_ldzPes</w:t>
        </w:r>
      </w:hyperlink>
    </w:p>
    <w:p w14:paraId="7782AC94" w14:textId="77777777" w:rsidR="00371C42" w:rsidRDefault="00D902A3" w:rsidP="00BE51F2">
      <w:pPr>
        <w:pStyle w:val="ListParagraph"/>
        <w:keepNext/>
        <w:keepLines/>
        <w:numPr>
          <w:ilvl w:val="0"/>
          <w:numId w:val="6"/>
        </w:numPr>
        <w:spacing w:before="240" w:after="0" w:line="240" w:lineRule="auto"/>
        <w:outlineLvl w:val="0"/>
      </w:pPr>
      <w:hyperlink r:id="rId30" w:history="1">
        <w:r w:rsidR="00371C42" w:rsidRPr="00A06C04">
          <w:rPr>
            <w:color w:val="0000FF"/>
            <w:u w:val="single"/>
          </w:rPr>
          <w:t>https://www.youtube.com/watch?v=DPSs1IxiDsM&amp;list=PL9pkETrdJ0rb-BsDHwE0gmsj0duEXqbQ3</w:t>
        </w:r>
      </w:hyperlink>
    </w:p>
    <w:p w14:paraId="642F19BE" w14:textId="77777777" w:rsidR="007D340F" w:rsidRDefault="007D340F" w:rsidP="007D340F">
      <w:pPr>
        <w:pStyle w:val="Heading2"/>
      </w:pPr>
      <w:r>
        <w:t>Visit</w:t>
      </w:r>
    </w:p>
    <w:p w14:paraId="7DFB77BE" w14:textId="77777777" w:rsidR="007D340F" w:rsidRPr="004C53F6" w:rsidRDefault="007D340F" w:rsidP="00BE51F2">
      <w:pPr>
        <w:pStyle w:val="ListParagraph"/>
        <w:numPr>
          <w:ilvl w:val="0"/>
          <w:numId w:val="4"/>
        </w:numPr>
        <w:spacing w:line="276" w:lineRule="auto"/>
      </w:pPr>
      <w:r>
        <w:t>Leeds city Art gallery</w:t>
      </w:r>
    </w:p>
    <w:p w14:paraId="332DBF8B" w14:textId="77777777" w:rsidR="007D340F" w:rsidRPr="004C53F6" w:rsidRDefault="007D340F" w:rsidP="00BE51F2">
      <w:pPr>
        <w:pStyle w:val="ListParagraph"/>
        <w:numPr>
          <w:ilvl w:val="0"/>
          <w:numId w:val="4"/>
        </w:numPr>
        <w:spacing w:line="276" w:lineRule="auto"/>
      </w:pPr>
      <w:r>
        <w:t>Yorkshire sculpture park</w:t>
      </w:r>
    </w:p>
    <w:p w14:paraId="7D19F35C" w14:textId="77777777" w:rsidR="007D340F" w:rsidRDefault="007D340F" w:rsidP="00BE51F2">
      <w:pPr>
        <w:pStyle w:val="ListParagraph"/>
        <w:numPr>
          <w:ilvl w:val="0"/>
          <w:numId w:val="4"/>
        </w:numPr>
        <w:spacing w:line="276" w:lineRule="auto"/>
      </w:pPr>
      <w:r>
        <w:t>Bradford Industrial Museum</w:t>
      </w:r>
    </w:p>
    <w:p w14:paraId="679A15A4" w14:textId="77777777" w:rsidR="007D340F" w:rsidRDefault="007D340F" w:rsidP="00BE51F2">
      <w:pPr>
        <w:pStyle w:val="ListParagraph"/>
        <w:numPr>
          <w:ilvl w:val="0"/>
          <w:numId w:val="4"/>
        </w:numPr>
        <w:spacing w:line="276" w:lineRule="auto"/>
      </w:pPr>
      <w:r>
        <w:t>Cartwright Hall Art Gallery</w:t>
      </w:r>
    </w:p>
    <w:p w14:paraId="1D3D3349" w14:textId="77777777" w:rsidR="007D340F" w:rsidRDefault="007D340F" w:rsidP="00BE51F2">
      <w:pPr>
        <w:pStyle w:val="ListParagraph"/>
        <w:numPr>
          <w:ilvl w:val="0"/>
          <w:numId w:val="4"/>
        </w:numPr>
        <w:spacing w:line="276" w:lineRule="auto"/>
      </w:pPr>
      <w:r>
        <w:t>Henry Moore Institute</w:t>
      </w:r>
    </w:p>
    <w:p w14:paraId="4FE530EA" w14:textId="77777777" w:rsidR="007D340F" w:rsidRPr="004C53F6" w:rsidRDefault="007D340F" w:rsidP="00BE51F2">
      <w:pPr>
        <w:pStyle w:val="ListParagraph"/>
        <w:numPr>
          <w:ilvl w:val="0"/>
          <w:numId w:val="4"/>
        </w:numPr>
        <w:spacing w:line="276" w:lineRule="auto"/>
      </w:pPr>
      <w:r>
        <w:t>The Hepworth Museum</w:t>
      </w:r>
    </w:p>
    <w:p w14:paraId="526CC1A5" w14:textId="77777777" w:rsidR="00295232" w:rsidRDefault="0060705B" w:rsidP="00295232">
      <w:pPr>
        <w:pStyle w:val="Heading1"/>
      </w:pPr>
      <w:r w:rsidRPr="00D80B6F">
        <w:rPr>
          <w:color w:val="522E91"/>
          <w:sz w:val="24"/>
          <w:szCs w:val="24"/>
        </w:rPr>
        <w:br w:type="page"/>
      </w:r>
      <w:bookmarkStart w:id="15" w:name="_Toc166748801"/>
      <w:r w:rsidR="00295232">
        <w:lastRenderedPageBreak/>
        <w:t xml:space="preserve">Write like </w:t>
      </w:r>
      <w:bookmarkEnd w:id="15"/>
      <w:r w:rsidR="00295232">
        <w:t>an Artist</w:t>
      </w:r>
    </w:p>
    <w:p w14:paraId="314DC756" w14:textId="77777777" w:rsidR="00295232" w:rsidRDefault="00295232" w:rsidP="00295232">
      <w:pPr>
        <w:pStyle w:val="Heading2"/>
        <w:rPr>
          <w:rFonts w:asciiTheme="minorHAnsi" w:eastAsiaTheme="minorHAnsi" w:hAnsiTheme="minorHAnsi" w:cstheme="minorBidi"/>
          <w:color w:val="auto"/>
          <w:sz w:val="22"/>
          <w:szCs w:val="22"/>
        </w:rPr>
      </w:pPr>
      <w:r w:rsidRPr="00B06501">
        <w:rPr>
          <w:rFonts w:asciiTheme="minorHAnsi" w:eastAsiaTheme="minorHAnsi" w:hAnsiTheme="minorHAnsi" w:cstheme="minorBidi"/>
          <w:color w:val="auto"/>
          <w:sz w:val="22"/>
          <w:szCs w:val="22"/>
        </w:rPr>
        <w:t> </w:t>
      </w:r>
      <w:r w:rsidRPr="00B06501">
        <w:rPr>
          <w:rFonts w:asciiTheme="minorHAnsi" w:eastAsiaTheme="minorHAnsi" w:hAnsiTheme="minorHAnsi" w:cstheme="minorBidi"/>
          <w:noProof/>
          <w:color w:val="auto"/>
          <w:sz w:val="22"/>
          <w:szCs w:val="22"/>
        </w:rPr>
        <w:drawing>
          <wp:inline distT="0" distB="0" distL="0" distR="0" wp14:anchorId="5D5A82FE" wp14:editId="74603C89">
            <wp:extent cx="6645910" cy="4601210"/>
            <wp:effectExtent l="0" t="0" r="2540" b="8890"/>
            <wp:docPr id="30888009" name="Picture 4"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8009" name="Picture 4" descr="A white rectangular box with black tex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4601210"/>
                    </a:xfrm>
                    <a:prstGeom prst="rect">
                      <a:avLst/>
                    </a:prstGeom>
                    <a:noFill/>
                    <a:ln>
                      <a:noFill/>
                    </a:ln>
                  </pic:spPr>
                </pic:pic>
              </a:graphicData>
            </a:graphic>
          </wp:inline>
        </w:drawing>
      </w:r>
    </w:p>
    <w:p w14:paraId="22C70E95" w14:textId="466B63F7" w:rsidR="001D6ACB" w:rsidRDefault="00F573C3" w:rsidP="00947583">
      <w:pPr>
        <w:rPr>
          <w:sz w:val="24"/>
          <w:szCs w:val="24"/>
        </w:rPr>
      </w:pPr>
      <w:r>
        <w:rPr>
          <w:noProof/>
          <w:sz w:val="24"/>
          <w:szCs w:val="24"/>
        </w:rPr>
        <w:lastRenderedPageBreak/>
        <w:drawing>
          <wp:inline distT="0" distB="0" distL="0" distR="0" wp14:anchorId="42BF0E29" wp14:editId="6FA1E038">
            <wp:extent cx="6608445" cy="880935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8445" cy="8809355"/>
                    </a:xfrm>
                    <a:prstGeom prst="rect">
                      <a:avLst/>
                    </a:prstGeom>
                    <a:noFill/>
                  </pic:spPr>
                </pic:pic>
              </a:graphicData>
            </a:graphic>
          </wp:inline>
        </w:drawing>
      </w:r>
      <w:r w:rsidR="00781C2F" w:rsidRPr="00C2340C">
        <w:rPr>
          <w:noProof/>
        </w:rPr>
        <w:lastRenderedPageBreak/>
        <w:drawing>
          <wp:inline distT="0" distB="0" distL="0" distR="0" wp14:anchorId="5F5EB688" wp14:editId="70222035">
            <wp:extent cx="6645910" cy="8861213"/>
            <wp:effectExtent l="0" t="0" r="2540" b="0"/>
            <wp:docPr id="651225355" name="Picture 6" descr="A blue and yellow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25355" name="Picture 6" descr="A blue and yellow page with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8861213"/>
                    </a:xfrm>
                    <a:prstGeom prst="rect">
                      <a:avLst/>
                    </a:prstGeom>
                    <a:noFill/>
                    <a:ln>
                      <a:noFill/>
                    </a:ln>
                  </pic:spPr>
                </pic:pic>
              </a:graphicData>
            </a:graphic>
          </wp:inline>
        </w:drawing>
      </w:r>
    </w:p>
    <w:p w14:paraId="20E6DE63" w14:textId="53EE45C5" w:rsidR="00E75B68" w:rsidRDefault="00E75B68" w:rsidP="00947583">
      <w:pPr>
        <w:rPr>
          <w:sz w:val="24"/>
          <w:szCs w:val="24"/>
        </w:rPr>
      </w:pPr>
    </w:p>
    <w:p w14:paraId="0D247D04" w14:textId="77777777" w:rsidR="00E75B68" w:rsidRDefault="00E75B68" w:rsidP="00E75B68">
      <w:pPr>
        <w:pStyle w:val="Heading2"/>
      </w:pPr>
      <w:bookmarkStart w:id="16" w:name="_Toc166748802"/>
      <w:r>
        <w:lastRenderedPageBreak/>
        <w:t>Command words</w:t>
      </w:r>
      <w:bookmarkEnd w:id="16"/>
    </w:p>
    <w:p w14:paraId="4BDCCD4E" w14:textId="77777777" w:rsidR="00E75B68" w:rsidRDefault="00E75B68" w:rsidP="00E75B68">
      <w:pPr>
        <w:spacing w:before="120" w:after="0"/>
      </w:pPr>
      <w:r>
        <w:t>Analyse</w:t>
      </w:r>
      <w:r>
        <w:tab/>
      </w:r>
      <w:r>
        <w:tab/>
        <w:t>Interpret data to arrive at a conclusion.</w:t>
      </w:r>
    </w:p>
    <w:p w14:paraId="70BD14C8" w14:textId="77777777" w:rsidR="00E75B68" w:rsidRDefault="00E75B68" w:rsidP="00E75B68">
      <w:pPr>
        <w:spacing w:before="120" w:after="0"/>
      </w:pPr>
      <w:r>
        <w:t>Annotate</w:t>
      </w:r>
      <w:r>
        <w:tab/>
      </w:r>
      <w:r>
        <w:tab/>
        <w:t>to add notes or remarks to text or an image.</w:t>
      </w:r>
    </w:p>
    <w:p w14:paraId="20D328A1" w14:textId="77777777" w:rsidR="00E75B68" w:rsidRDefault="00E75B68" w:rsidP="00E75B68">
      <w:pPr>
        <w:spacing w:before="120" w:after="0"/>
      </w:pPr>
      <w:r>
        <w:t>Comment</w:t>
      </w:r>
      <w:r>
        <w:tab/>
      </w:r>
      <w:r>
        <w:tab/>
        <w:t>Present an informed opinion.</w:t>
      </w:r>
    </w:p>
    <w:p w14:paraId="5FCA7896" w14:textId="77777777" w:rsidR="00E75B68" w:rsidRDefault="00E75B68" w:rsidP="00E75B68">
      <w:pPr>
        <w:spacing w:before="120" w:after="0"/>
      </w:pPr>
      <w:r>
        <w:t>Compare</w:t>
      </w:r>
      <w:r>
        <w:tab/>
      </w:r>
      <w:r>
        <w:tab/>
        <w:t>Identify similarities and/or differences.</w:t>
      </w:r>
    </w:p>
    <w:p w14:paraId="7580F2FF" w14:textId="77777777" w:rsidR="00E75B68" w:rsidRDefault="00E75B68" w:rsidP="00E75B68">
      <w:pPr>
        <w:spacing w:before="120" w:after="0"/>
      </w:pPr>
      <w:r>
        <w:t>Complete</w:t>
      </w:r>
      <w:r>
        <w:tab/>
      </w:r>
      <w:r>
        <w:tab/>
        <w:t>Finish a task by adding to given information.</w:t>
      </w:r>
    </w:p>
    <w:p w14:paraId="6EF71F0A" w14:textId="77777777" w:rsidR="00E75B68" w:rsidRDefault="00E75B68" w:rsidP="00E75B68">
      <w:pPr>
        <w:spacing w:before="120" w:after="0"/>
      </w:pPr>
      <w:r>
        <w:t>Define</w:t>
      </w:r>
      <w:r>
        <w:tab/>
      </w:r>
      <w:r>
        <w:tab/>
      </w:r>
      <w:r>
        <w:tab/>
        <w:t>Specify meaning.</w:t>
      </w:r>
    </w:p>
    <w:p w14:paraId="196EACF5" w14:textId="77777777" w:rsidR="00E75B68" w:rsidRDefault="00E75B68" w:rsidP="00E75B68">
      <w:pPr>
        <w:spacing w:before="120" w:after="0"/>
      </w:pPr>
      <w:r>
        <w:t>Describe</w:t>
      </w:r>
      <w:r>
        <w:tab/>
      </w:r>
      <w:r>
        <w:tab/>
        <w:t>Set out characteristics/qualities.</w:t>
      </w:r>
    </w:p>
    <w:p w14:paraId="45EE0341" w14:textId="77777777" w:rsidR="00E75B68" w:rsidRDefault="00E75B68" w:rsidP="00E75B68">
      <w:pPr>
        <w:spacing w:before="120" w:after="0"/>
      </w:pPr>
      <w:r>
        <w:t>Design</w:t>
      </w:r>
      <w:r>
        <w:tab/>
      </w:r>
      <w:r>
        <w:tab/>
      </w:r>
      <w:r>
        <w:tab/>
        <w:t>Set out how something will be done.</w:t>
      </w:r>
    </w:p>
    <w:p w14:paraId="56FF9CB1" w14:textId="77777777" w:rsidR="00E75B68" w:rsidRDefault="00E75B68" w:rsidP="00E75B68">
      <w:pPr>
        <w:spacing w:before="120" w:after="0"/>
      </w:pPr>
      <w:r>
        <w:t>Draw</w:t>
      </w:r>
      <w:r>
        <w:tab/>
      </w:r>
      <w:r>
        <w:tab/>
      </w:r>
      <w:r>
        <w:tab/>
        <w:t>Produce an observational drawing.</w:t>
      </w:r>
    </w:p>
    <w:p w14:paraId="272B2877" w14:textId="77777777" w:rsidR="00E75B68" w:rsidRDefault="00E75B68" w:rsidP="00E75B68">
      <w:pPr>
        <w:spacing w:before="120" w:after="0"/>
      </w:pPr>
      <w:r>
        <w:t>Evaluate</w:t>
      </w:r>
      <w:r>
        <w:tab/>
      </w:r>
      <w:r>
        <w:tab/>
        <w:t>Judge from available evidence or against success criteria.</w:t>
      </w:r>
    </w:p>
    <w:p w14:paraId="3DBC21DE" w14:textId="77777777" w:rsidR="00E75B68" w:rsidRDefault="00E75B68" w:rsidP="00E75B68">
      <w:pPr>
        <w:spacing w:before="120" w:after="0"/>
      </w:pPr>
      <w:r>
        <w:t>Explain</w:t>
      </w:r>
      <w:r>
        <w:tab/>
      </w:r>
      <w:r>
        <w:tab/>
      </w:r>
      <w:r>
        <w:tab/>
        <w:t>Set out purposes or reasons.</w:t>
      </w:r>
    </w:p>
    <w:p w14:paraId="756C03CF" w14:textId="77777777" w:rsidR="00E75B68" w:rsidRDefault="00E75B68" w:rsidP="00E75B68">
      <w:pPr>
        <w:spacing w:before="120" w:after="0"/>
      </w:pPr>
      <w:r>
        <w:t>Identify</w:t>
      </w:r>
      <w:r>
        <w:tab/>
      </w:r>
      <w:r>
        <w:tab/>
      </w:r>
      <w:r>
        <w:tab/>
        <w:t>Name or otherwise characterise.</w:t>
      </w:r>
    </w:p>
    <w:p w14:paraId="4BDB04F3" w14:textId="77777777" w:rsidR="00E75B68" w:rsidRDefault="00E75B68" w:rsidP="00E75B68">
      <w:pPr>
        <w:spacing w:before="120" w:after="0"/>
      </w:pPr>
      <w:r>
        <w:t>Justify</w:t>
      </w:r>
      <w:r>
        <w:tab/>
      </w:r>
      <w:r>
        <w:tab/>
      </w:r>
      <w:r>
        <w:tab/>
        <w:t>Support a case with evidence.</w:t>
      </w:r>
    </w:p>
    <w:p w14:paraId="2C59B5B8" w14:textId="77777777" w:rsidR="00E75B68" w:rsidRDefault="00E75B68" w:rsidP="00E75B68">
      <w:pPr>
        <w:spacing w:before="120" w:after="0"/>
      </w:pPr>
      <w:r>
        <w:t>Outline</w:t>
      </w:r>
      <w:r>
        <w:tab/>
      </w:r>
      <w:r>
        <w:tab/>
      </w:r>
      <w:r>
        <w:tab/>
        <w:t>Set out main characteristics.</w:t>
      </w:r>
    </w:p>
    <w:p w14:paraId="089D2CB6" w14:textId="77777777" w:rsidR="00E75B68" w:rsidRDefault="00E75B68" w:rsidP="00E75B68">
      <w:pPr>
        <w:spacing w:before="120" w:after="0"/>
      </w:pPr>
      <w:r>
        <w:t>Reflect</w:t>
      </w:r>
      <w:r>
        <w:tab/>
      </w:r>
      <w:r>
        <w:tab/>
      </w:r>
      <w:r>
        <w:tab/>
        <w:t>Critically reflect on progress and success.</w:t>
      </w:r>
    </w:p>
    <w:p w14:paraId="10C905EE" w14:textId="77777777" w:rsidR="00E75B68" w:rsidRDefault="00E75B68" w:rsidP="00E75B68">
      <w:pPr>
        <w:spacing w:before="120" w:after="0"/>
      </w:pPr>
      <w:r>
        <w:t>Show</w:t>
      </w:r>
      <w:r>
        <w:tab/>
      </w:r>
      <w:r>
        <w:tab/>
      </w:r>
      <w:r>
        <w:tab/>
        <w:t>Provide structured evidence to reach a conclusion.</w:t>
      </w:r>
    </w:p>
    <w:p w14:paraId="0AF53DB3" w14:textId="77777777" w:rsidR="00E75B68" w:rsidRDefault="00E75B68" w:rsidP="00E75B68">
      <w:pPr>
        <w:spacing w:before="120" w:after="0"/>
      </w:pPr>
      <w:r>
        <w:t>Sketch</w:t>
      </w:r>
      <w:r>
        <w:tab/>
      </w:r>
      <w:r>
        <w:tab/>
      </w:r>
      <w:r>
        <w:tab/>
        <w:t>Draw approximately.</w:t>
      </w:r>
    </w:p>
    <w:p w14:paraId="132C5E63" w14:textId="77777777" w:rsidR="00E75B68" w:rsidRDefault="00E75B68" w:rsidP="00E75B68">
      <w:pPr>
        <w:spacing w:before="120" w:after="0"/>
      </w:pPr>
      <w:r>
        <w:t>Gradient</w:t>
      </w:r>
      <w:r>
        <w:tab/>
      </w:r>
      <w:r>
        <w:tab/>
      </w:r>
      <w:r w:rsidRPr="009909F0">
        <w:t> Two or more hues flowing into one another, creating a gradual blend of colour</w:t>
      </w:r>
      <w:r>
        <w:t>.</w:t>
      </w:r>
    </w:p>
    <w:p w14:paraId="282DAC12" w14:textId="77777777" w:rsidR="00E75B68" w:rsidRDefault="00E75B68" w:rsidP="00E75B68">
      <w:pPr>
        <w:spacing w:before="120" w:after="0"/>
      </w:pPr>
      <w:r w:rsidRPr="009909F0">
        <w:t xml:space="preserve"> </w:t>
      </w:r>
    </w:p>
    <w:p w14:paraId="7B2EF98A" w14:textId="77777777" w:rsidR="00E75B68" w:rsidRPr="009909F0" w:rsidRDefault="00E75B68" w:rsidP="00E75B68">
      <w:pPr>
        <w:spacing w:before="120" w:after="0"/>
      </w:pPr>
    </w:p>
    <w:p w14:paraId="54281C84" w14:textId="77777777" w:rsidR="00E75B68" w:rsidRPr="009909F0" w:rsidRDefault="00E75B68" w:rsidP="00E75B68">
      <w:pPr>
        <w:spacing w:before="120" w:after="0"/>
      </w:pPr>
    </w:p>
    <w:p w14:paraId="21DAD7AF" w14:textId="77777777" w:rsidR="00E75B68" w:rsidRDefault="00E75B68" w:rsidP="00E75B68">
      <w:pPr>
        <w:spacing w:before="120" w:after="0"/>
      </w:pPr>
    </w:p>
    <w:p w14:paraId="63912558" w14:textId="77777777" w:rsidR="00E75B68" w:rsidRDefault="00E75B68" w:rsidP="00E75B68">
      <w:pPr>
        <w:spacing w:before="120" w:after="0"/>
      </w:pPr>
    </w:p>
    <w:p w14:paraId="525299D4" w14:textId="77777777" w:rsidR="00E75B68" w:rsidRDefault="00E75B68" w:rsidP="00E75B68">
      <w:pPr>
        <w:spacing w:before="120" w:after="0"/>
      </w:pPr>
    </w:p>
    <w:p w14:paraId="45E43355" w14:textId="77777777" w:rsidR="00E75B68" w:rsidRDefault="00E75B68" w:rsidP="00E75B68">
      <w:pPr>
        <w:spacing w:before="120" w:after="0"/>
      </w:pPr>
    </w:p>
    <w:p w14:paraId="5E920B22" w14:textId="77777777" w:rsidR="00E75B68" w:rsidRDefault="00E75B68" w:rsidP="00E75B68">
      <w:pPr>
        <w:spacing w:before="120" w:after="0"/>
      </w:pPr>
    </w:p>
    <w:p w14:paraId="23C20D97" w14:textId="77777777" w:rsidR="00E75B68" w:rsidRDefault="00E75B68" w:rsidP="00E75B68">
      <w:pPr>
        <w:spacing w:before="120" w:after="0"/>
      </w:pPr>
    </w:p>
    <w:p w14:paraId="66902575" w14:textId="77777777" w:rsidR="00E75B68" w:rsidRDefault="00E75B68" w:rsidP="00E75B68">
      <w:pPr>
        <w:spacing w:before="120" w:after="0"/>
      </w:pPr>
    </w:p>
    <w:p w14:paraId="42F9DDE8" w14:textId="77777777" w:rsidR="00E75B68" w:rsidRDefault="00E75B68" w:rsidP="00E75B68">
      <w:pPr>
        <w:spacing w:before="120" w:after="0"/>
      </w:pPr>
    </w:p>
    <w:p w14:paraId="06C2F669" w14:textId="77777777" w:rsidR="00E75B68" w:rsidRDefault="00E75B68" w:rsidP="00E75B68">
      <w:pPr>
        <w:spacing w:before="120" w:after="0"/>
      </w:pPr>
    </w:p>
    <w:p w14:paraId="0073C78E" w14:textId="42EEFA04" w:rsidR="00E75B68" w:rsidRDefault="00BE51F2" w:rsidP="00E75B68">
      <w:pPr>
        <w:pStyle w:val="Heading1"/>
      </w:pPr>
      <w:r>
        <w:lastRenderedPageBreak/>
        <w:br/>
      </w:r>
      <w:r w:rsidR="00E75B68">
        <w:t>Related Study</w:t>
      </w:r>
    </w:p>
    <w:p w14:paraId="74BB48E8" w14:textId="77777777" w:rsidR="00E75B68" w:rsidRPr="00210111" w:rsidRDefault="00E75B68" w:rsidP="00E75B68">
      <w:pPr>
        <w:pStyle w:val="Heading1"/>
      </w:pPr>
      <w:bookmarkStart w:id="17" w:name="_Toc166748804"/>
      <w:r w:rsidRPr="00210111">
        <w:t xml:space="preserve">How to write your </w:t>
      </w:r>
      <w:bookmarkEnd w:id="17"/>
      <w:r>
        <w:t>related study</w:t>
      </w:r>
    </w:p>
    <w:p w14:paraId="4FE8E092" w14:textId="77777777" w:rsidR="00E75B68" w:rsidRPr="00642F18" w:rsidRDefault="00E75B68" w:rsidP="00BE51F2">
      <w:pPr>
        <w:numPr>
          <w:ilvl w:val="0"/>
          <w:numId w:val="5"/>
        </w:numPr>
        <w:rPr>
          <w:lang w:val="en-US"/>
        </w:rPr>
      </w:pPr>
      <w:r w:rsidRPr="00642F18">
        <w:rPr>
          <w:b/>
          <w:bCs/>
        </w:rPr>
        <w:t xml:space="preserve">Topic/Title/Question/Quote – </w:t>
      </w:r>
      <w:r w:rsidRPr="00642F18">
        <w:rPr>
          <w:b/>
          <w:bCs/>
          <w:i/>
          <w:iCs/>
        </w:rPr>
        <w:t>Formulated by your teacher and agreed with you. Will be linked to your coursework.</w:t>
      </w:r>
      <w:r w:rsidRPr="00642F18">
        <w:rPr>
          <w:rFonts w:ascii="Arial" w:hAnsi="Arial" w:cs="Arial"/>
          <w:lang w:val="en-US"/>
        </w:rPr>
        <w:t>​</w:t>
      </w:r>
    </w:p>
    <w:p w14:paraId="33FC22D2" w14:textId="77777777" w:rsidR="00E75B68" w:rsidRPr="00642F18" w:rsidRDefault="00E75B68" w:rsidP="00BE51F2">
      <w:pPr>
        <w:numPr>
          <w:ilvl w:val="0"/>
          <w:numId w:val="5"/>
        </w:numPr>
      </w:pPr>
      <w:r w:rsidRPr="00642F18">
        <w:rPr>
          <w:b/>
          <w:bCs/>
        </w:rPr>
        <w:t>Context (1000-2000 words approx.)</w:t>
      </w:r>
      <w:r w:rsidRPr="00642F18">
        <w:rPr>
          <w:rFonts w:ascii="Arial" w:hAnsi="Arial" w:cs="Arial"/>
        </w:rPr>
        <w:t>​</w:t>
      </w:r>
    </w:p>
    <w:p w14:paraId="6AD0ADB3" w14:textId="77777777" w:rsidR="00E75B68" w:rsidRPr="00642F18" w:rsidRDefault="00E75B68" w:rsidP="00BE51F2">
      <w:pPr>
        <w:numPr>
          <w:ilvl w:val="0"/>
          <w:numId w:val="5"/>
        </w:numPr>
        <w:rPr>
          <w:lang w:val="en-US"/>
        </w:rPr>
      </w:pPr>
      <w:r w:rsidRPr="00642F18">
        <w:rPr>
          <w:b/>
          <w:bCs/>
        </w:rPr>
        <w:t>Contextual analysis (200 words approx.)</w:t>
      </w:r>
      <w:r w:rsidRPr="00642F18">
        <w:rPr>
          <w:rFonts w:ascii="Arial" w:hAnsi="Arial" w:cs="Arial"/>
          <w:lang w:val="en-US"/>
        </w:rPr>
        <w:t>​</w:t>
      </w:r>
    </w:p>
    <w:p w14:paraId="62A49CF1" w14:textId="77777777" w:rsidR="00E75B68" w:rsidRPr="00642F18" w:rsidRDefault="00E75B68" w:rsidP="00BE51F2">
      <w:pPr>
        <w:numPr>
          <w:ilvl w:val="0"/>
          <w:numId w:val="5"/>
        </w:numPr>
        <w:rPr>
          <w:lang w:val="en-US"/>
        </w:rPr>
      </w:pPr>
      <w:r w:rsidRPr="00642F18">
        <w:rPr>
          <w:b/>
          <w:bCs/>
        </w:rPr>
        <w:t xml:space="preserve">Conclusion (200 words approx.) </w:t>
      </w:r>
      <w:r w:rsidRPr="00642F18">
        <w:rPr>
          <w:rFonts w:ascii="Arial" w:hAnsi="Arial" w:cs="Arial"/>
          <w:lang w:val="en-US"/>
        </w:rPr>
        <w:t>​</w:t>
      </w:r>
    </w:p>
    <w:p w14:paraId="6025BF90" w14:textId="77777777" w:rsidR="00E75B68" w:rsidRPr="00642F18" w:rsidRDefault="00E75B68" w:rsidP="00BE51F2">
      <w:pPr>
        <w:numPr>
          <w:ilvl w:val="0"/>
          <w:numId w:val="5"/>
        </w:numPr>
        <w:rPr>
          <w:lang w:val="en-US"/>
        </w:rPr>
      </w:pPr>
      <w:r w:rsidRPr="00642F18">
        <w:rPr>
          <w:b/>
          <w:bCs/>
        </w:rPr>
        <w:t>Intention/introduction (200 words approx.)</w:t>
      </w:r>
      <w:r w:rsidRPr="00642F18">
        <w:rPr>
          <w:rFonts w:ascii="Arial" w:hAnsi="Arial" w:cs="Arial"/>
          <w:lang w:val="en-US"/>
        </w:rPr>
        <w:t>​</w:t>
      </w:r>
    </w:p>
    <w:p w14:paraId="2332D460" w14:textId="77777777" w:rsidR="00E75B68" w:rsidRPr="00560390" w:rsidRDefault="00E75B68" w:rsidP="00BE51F2">
      <w:pPr>
        <w:numPr>
          <w:ilvl w:val="0"/>
          <w:numId w:val="5"/>
        </w:numPr>
        <w:rPr>
          <w:lang w:val="en-US"/>
        </w:rPr>
      </w:pPr>
      <w:r w:rsidRPr="00642F18">
        <w:rPr>
          <w:b/>
          <w:bCs/>
        </w:rPr>
        <w:t xml:space="preserve">Bibliography - This includes all source material used. </w:t>
      </w:r>
      <w:r w:rsidRPr="00642F18">
        <w:rPr>
          <w:rFonts w:ascii="Arial" w:hAnsi="Arial" w:cs="Arial"/>
          <w:lang w:val="en-US"/>
        </w:rPr>
        <w:t>​</w:t>
      </w:r>
    </w:p>
    <w:p w14:paraId="700A3147" w14:textId="77777777" w:rsidR="00E75B68" w:rsidRDefault="00E75B68" w:rsidP="00E75B68">
      <w:pPr>
        <w:rPr>
          <w:rFonts w:ascii="Arial" w:hAnsi="Arial" w:cs="Arial"/>
          <w:lang w:val="en-US"/>
        </w:rPr>
      </w:pPr>
    </w:p>
    <w:p w14:paraId="521158CB" w14:textId="77777777" w:rsidR="00E75B68" w:rsidRPr="00642F18" w:rsidRDefault="00E75B68" w:rsidP="00E75B68">
      <w:pPr>
        <w:rPr>
          <w:lang w:val="en-US"/>
        </w:rPr>
      </w:pPr>
      <w:r>
        <w:rPr>
          <w:noProof/>
        </w:rPr>
        <w:drawing>
          <wp:inline distT="0" distB="0" distL="0" distR="0" wp14:anchorId="7DAF773C" wp14:editId="4F7E2B70">
            <wp:extent cx="6645910" cy="3622040"/>
            <wp:effectExtent l="0" t="0" r="2540" b="0"/>
            <wp:docPr id="1487265834" name="Picture 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65834" name="Picture 9" descr="A close-up of a pap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3622040"/>
                    </a:xfrm>
                    <a:prstGeom prst="rect">
                      <a:avLst/>
                    </a:prstGeom>
                    <a:noFill/>
                    <a:ln>
                      <a:noFill/>
                    </a:ln>
                  </pic:spPr>
                </pic:pic>
              </a:graphicData>
            </a:graphic>
          </wp:inline>
        </w:drawing>
      </w:r>
    </w:p>
    <w:p w14:paraId="7E884214" w14:textId="77777777" w:rsidR="00E75B68" w:rsidRPr="00560390" w:rsidRDefault="00E75B68" w:rsidP="00E75B68"/>
    <w:p w14:paraId="4C5BED67" w14:textId="77777777" w:rsidR="00E75B68" w:rsidRPr="00534DDE" w:rsidRDefault="00E75B68" w:rsidP="00E75B68">
      <w:pPr>
        <w:rPr>
          <w:sz w:val="21"/>
          <w:szCs w:val="21"/>
        </w:rPr>
      </w:pPr>
    </w:p>
    <w:p w14:paraId="76F76D2E" w14:textId="5B919ABD" w:rsidR="00E75B68" w:rsidRPr="00D80B6F" w:rsidRDefault="000632F0" w:rsidP="00947583">
      <w:pPr>
        <w:rPr>
          <w:sz w:val="24"/>
          <w:szCs w:val="24"/>
        </w:rPr>
      </w:pPr>
      <w:r>
        <w:rPr>
          <w:sz w:val="24"/>
          <w:szCs w:val="24"/>
        </w:rPr>
        <w:t>t</w:t>
      </w:r>
    </w:p>
    <w:sectPr w:rsidR="00E75B68" w:rsidRPr="00D80B6F" w:rsidSect="00D867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04B0"/>
    <w:multiLevelType w:val="hybridMultilevel"/>
    <w:tmpl w:val="5FE66E60"/>
    <w:lvl w:ilvl="0" w:tplc="797E488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9325C"/>
    <w:multiLevelType w:val="hybridMultilevel"/>
    <w:tmpl w:val="98D0E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BF36BF"/>
    <w:multiLevelType w:val="hybridMultilevel"/>
    <w:tmpl w:val="E92CF228"/>
    <w:lvl w:ilvl="0" w:tplc="08090001">
      <w:start w:val="1"/>
      <w:numFmt w:val="bullet"/>
      <w:lvlText w:val=""/>
      <w:lvlJc w:val="left"/>
      <w:pPr>
        <w:ind w:left="720" w:hanging="360"/>
      </w:pPr>
      <w:rPr>
        <w:rFonts w:ascii="Symbol" w:hAnsi="Symbol" w:hint="default"/>
      </w:rPr>
    </w:lvl>
    <w:lvl w:ilvl="1" w:tplc="B10C896E">
      <w:start w:val="30"/>
      <w:numFmt w:val="bullet"/>
      <w:lvlText w:val="•"/>
      <w:lvlJc w:val="left"/>
      <w:pPr>
        <w:ind w:left="1440" w:hanging="36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504F6D"/>
    <w:multiLevelType w:val="hybridMultilevel"/>
    <w:tmpl w:val="8CA0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FB65D0"/>
    <w:multiLevelType w:val="multilevel"/>
    <w:tmpl w:val="4B74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D041C6"/>
    <w:multiLevelType w:val="hybridMultilevel"/>
    <w:tmpl w:val="2860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4664360">
    <w:abstractNumId w:val="5"/>
  </w:num>
  <w:num w:numId="2" w16cid:durableId="636031228">
    <w:abstractNumId w:val="0"/>
  </w:num>
  <w:num w:numId="3" w16cid:durableId="1455320883">
    <w:abstractNumId w:val="3"/>
  </w:num>
  <w:num w:numId="4" w16cid:durableId="912393378">
    <w:abstractNumId w:val="2"/>
  </w:num>
  <w:num w:numId="5" w16cid:durableId="1878808514">
    <w:abstractNumId w:val="4"/>
  </w:num>
  <w:num w:numId="6" w16cid:durableId="26889920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3EC"/>
    <w:rsid w:val="00005617"/>
    <w:rsid w:val="0000734F"/>
    <w:rsid w:val="00011D18"/>
    <w:rsid w:val="00013943"/>
    <w:rsid w:val="000225C6"/>
    <w:rsid w:val="00025F18"/>
    <w:rsid w:val="00031EFD"/>
    <w:rsid w:val="000341A7"/>
    <w:rsid w:val="0003521B"/>
    <w:rsid w:val="00035229"/>
    <w:rsid w:val="00041085"/>
    <w:rsid w:val="00051F56"/>
    <w:rsid w:val="000565FE"/>
    <w:rsid w:val="000632F0"/>
    <w:rsid w:val="00063A24"/>
    <w:rsid w:val="00064AB0"/>
    <w:rsid w:val="0007220F"/>
    <w:rsid w:val="000801CA"/>
    <w:rsid w:val="00086629"/>
    <w:rsid w:val="00087A8D"/>
    <w:rsid w:val="00090F91"/>
    <w:rsid w:val="00097A03"/>
    <w:rsid w:val="000A0F6F"/>
    <w:rsid w:val="000B0351"/>
    <w:rsid w:val="000C190F"/>
    <w:rsid w:val="000C382D"/>
    <w:rsid w:val="000C5250"/>
    <w:rsid w:val="000C666D"/>
    <w:rsid w:val="000D0418"/>
    <w:rsid w:val="000D1CA6"/>
    <w:rsid w:val="000D2CC1"/>
    <w:rsid w:val="000D4814"/>
    <w:rsid w:val="000E08B9"/>
    <w:rsid w:val="000E3742"/>
    <w:rsid w:val="000E56ED"/>
    <w:rsid w:val="000E6E80"/>
    <w:rsid w:val="000F53E0"/>
    <w:rsid w:val="000F6947"/>
    <w:rsid w:val="000F70DB"/>
    <w:rsid w:val="00105A83"/>
    <w:rsid w:val="0010779A"/>
    <w:rsid w:val="0011378E"/>
    <w:rsid w:val="00113BF1"/>
    <w:rsid w:val="00115348"/>
    <w:rsid w:val="0011645B"/>
    <w:rsid w:val="00117641"/>
    <w:rsid w:val="00143B17"/>
    <w:rsid w:val="0014743B"/>
    <w:rsid w:val="00154A62"/>
    <w:rsid w:val="001624ED"/>
    <w:rsid w:val="001641B4"/>
    <w:rsid w:val="00165855"/>
    <w:rsid w:val="001703EA"/>
    <w:rsid w:val="00171CB5"/>
    <w:rsid w:val="00175712"/>
    <w:rsid w:val="00176351"/>
    <w:rsid w:val="00185CEC"/>
    <w:rsid w:val="00186CB8"/>
    <w:rsid w:val="00191A67"/>
    <w:rsid w:val="00191C6A"/>
    <w:rsid w:val="001A0DD7"/>
    <w:rsid w:val="001A1C1F"/>
    <w:rsid w:val="001B48FD"/>
    <w:rsid w:val="001B75E2"/>
    <w:rsid w:val="001C038B"/>
    <w:rsid w:val="001C0C05"/>
    <w:rsid w:val="001C18FD"/>
    <w:rsid w:val="001C7A61"/>
    <w:rsid w:val="001D6ACB"/>
    <w:rsid w:val="001E06A8"/>
    <w:rsid w:val="001E1A4C"/>
    <w:rsid w:val="001E67FA"/>
    <w:rsid w:val="001F010D"/>
    <w:rsid w:val="001F126B"/>
    <w:rsid w:val="001F6876"/>
    <w:rsid w:val="001F77B8"/>
    <w:rsid w:val="002001C8"/>
    <w:rsid w:val="002024DE"/>
    <w:rsid w:val="0020651E"/>
    <w:rsid w:val="00207D20"/>
    <w:rsid w:val="00210111"/>
    <w:rsid w:val="0021738C"/>
    <w:rsid w:val="00220B07"/>
    <w:rsid w:val="0022278E"/>
    <w:rsid w:val="002269AF"/>
    <w:rsid w:val="0024067E"/>
    <w:rsid w:val="0024189E"/>
    <w:rsid w:val="00245B28"/>
    <w:rsid w:val="00247D13"/>
    <w:rsid w:val="00252395"/>
    <w:rsid w:val="002701C3"/>
    <w:rsid w:val="0027030F"/>
    <w:rsid w:val="0027707F"/>
    <w:rsid w:val="00287B26"/>
    <w:rsid w:val="00294FEF"/>
    <w:rsid w:val="00295232"/>
    <w:rsid w:val="00295ABF"/>
    <w:rsid w:val="00296E45"/>
    <w:rsid w:val="002A15BE"/>
    <w:rsid w:val="002A196B"/>
    <w:rsid w:val="002A1F94"/>
    <w:rsid w:val="002A5152"/>
    <w:rsid w:val="002A693E"/>
    <w:rsid w:val="002B18C3"/>
    <w:rsid w:val="002B5939"/>
    <w:rsid w:val="002B5D23"/>
    <w:rsid w:val="002B6F6B"/>
    <w:rsid w:val="002C3FF9"/>
    <w:rsid w:val="002C4FDA"/>
    <w:rsid w:val="002C65A3"/>
    <w:rsid w:val="002D088A"/>
    <w:rsid w:val="002D0BE9"/>
    <w:rsid w:val="002D22FB"/>
    <w:rsid w:val="002D77F9"/>
    <w:rsid w:val="002D7D1F"/>
    <w:rsid w:val="002E708E"/>
    <w:rsid w:val="002F20C9"/>
    <w:rsid w:val="002F65E6"/>
    <w:rsid w:val="00301AE2"/>
    <w:rsid w:val="00301DD3"/>
    <w:rsid w:val="00304191"/>
    <w:rsid w:val="003143E0"/>
    <w:rsid w:val="003153CE"/>
    <w:rsid w:val="0032002C"/>
    <w:rsid w:val="003205FC"/>
    <w:rsid w:val="00321CEE"/>
    <w:rsid w:val="00322CAC"/>
    <w:rsid w:val="00324F4B"/>
    <w:rsid w:val="0032689E"/>
    <w:rsid w:val="003276BC"/>
    <w:rsid w:val="0033639A"/>
    <w:rsid w:val="0034387E"/>
    <w:rsid w:val="00350E3B"/>
    <w:rsid w:val="0035178B"/>
    <w:rsid w:val="003522EB"/>
    <w:rsid w:val="00352B67"/>
    <w:rsid w:val="00360177"/>
    <w:rsid w:val="00366226"/>
    <w:rsid w:val="003704C2"/>
    <w:rsid w:val="00371C42"/>
    <w:rsid w:val="003737D3"/>
    <w:rsid w:val="00374B72"/>
    <w:rsid w:val="00374E0B"/>
    <w:rsid w:val="00380D94"/>
    <w:rsid w:val="0038255A"/>
    <w:rsid w:val="0038489D"/>
    <w:rsid w:val="00390FAC"/>
    <w:rsid w:val="00397021"/>
    <w:rsid w:val="003A1AA1"/>
    <w:rsid w:val="003A2067"/>
    <w:rsid w:val="003A6693"/>
    <w:rsid w:val="003B0E30"/>
    <w:rsid w:val="003B2216"/>
    <w:rsid w:val="003B4834"/>
    <w:rsid w:val="003C280A"/>
    <w:rsid w:val="003C307A"/>
    <w:rsid w:val="003C47B2"/>
    <w:rsid w:val="003E4826"/>
    <w:rsid w:val="003E4F16"/>
    <w:rsid w:val="003E77AE"/>
    <w:rsid w:val="00405D20"/>
    <w:rsid w:val="00411A7B"/>
    <w:rsid w:val="004128B6"/>
    <w:rsid w:val="004130DC"/>
    <w:rsid w:val="0042091A"/>
    <w:rsid w:val="00423608"/>
    <w:rsid w:val="00431C17"/>
    <w:rsid w:val="00434A7A"/>
    <w:rsid w:val="00437325"/>
    <w:rsid w:val="00447028"/>
    <w:rsid w:val="00452966"/>
    <w:rsid w:val="00461482"/>
    <w:rsid w:val="0047541C"/>
    <w:rsid w:val="004820A5"/>
    <w:rsid w:val="00486BDD"/>
    <w:rsid w:val="00490AF9"/>
    <w:rsid w:val="00492226"/>
    <w:rsid w:val="00493647"/>
    <w:rsid w:val="004A45BD"/>
    <w:rsid w:val="004B0078"/>
    <w:rsid w:val="004B0A71"/>
    <w:rsid w:val="004B239D"/>
    <w:rsid w:val="004C1D96"/>
    <w:rsid w:val="004C3068"/>
    <w:rsid w:val="004C53F6"/>
    <w:rsid w:val="004D1AA7"/>
    <w:rsid w:val="004D3E66"/>
    <w:rsid w:val="004D4B9C"/>
    <w:rsid w:val="004E1676"/>
    <w:rsid w:val="004E596D"/>
    <w:rsid w:val="004F027F"/>
    <w:rsid w:val="004F1012"/>
    <w:rsid w:val="005023DF"/>
    <w:rsid w:val="00504E85"/>
    <w:rsid w:val="00507B16"/>
    <w:rsid w:val="00535780"/>
    <w:rsid w:val="005359EC"/>
    <w:rsid w:val="005366B8"/>
    <w:rsid w:val="0054038C"/>
    <w:rsid w:val="00540EE0"/>
    <w:rsid w:val="00553FF1"/>
    <w:rsid w:val="00556F19"/>
    <w:rsid w:val="0056306C"/>
    <w:rsid w:val="00567A96"/>
    <w:rsid w:val="00572214"/>
    <w:rsid w:val="00593BDC"/>
    <w:rsid w:val="00597561"/>
    <w:rsid w:val="005A06BC"/>
    <w:rsid w:val="005A1BAC"/>
    <w:rsid w:val="005A1D03"/>
    <w:rsid w:val="005A5AC6"/>
    <w:rsid w:val="005A5F08"/>
    <w:rsid w:val="005A61DD"/>
    <w:rsid w:val="005B0A8A"/>
    <w:rsid w:val="005B2B13"/>
    <w:rsid w:val="005B6F69"/>
    <w:rsid w:val="005B7A25"/>
    <w:rsid w:val="005C4A73"/>
    <w:rsid w:val="005D2AA6"/>
    <w:rsid w:val="005E1A7A"/>
    <w:rsid w:val="005F0C52"/>
    <w:rsid w:val="005F7570"/>
    <w:rsid w:val="00600766"/>
    <w:rsid w:val="006007F0"/>
    <w:rsid w:val="00603725"/>
    <w:rsid w:val="006041AD"/>
    <w:rsid w:val="00604DA9"/>
    <w:rsid w:val="006057B5"/>
    <w:rsid w:val="0060705B"/>
    <w:rsid w:val="00625BAA"/>
    <w:rsid w:val="006265DB"/>
    <w:rsid w:val="00636D69"/>
    <w:rsid w:val="00646AF1"/>
    <w:rsid w:val="00653AAF"/>
    <w:rsid w:val="00656DAD"/>
    <w:rsid w:val="0066121E"/>
    <w:rsid w:val="0066261C"/>
    <w:rsid w:val="0067325B"/>
    <w:rsid w:val="0067330B"/>
    <w:rsid w:val="00675632"/>
    <w:rsid w:val="0067665E"/>
    <w:rsid w:val="00680AA4"/>
    <w:rsid w:val="00683F70"/>
    <w:rsid w:val="00687462"/>
    <w:rsid w:val="00690C08"/>
    <w:rsid w:val="0069227F"/>
    <w:rsid w:val="00693918"/>
    <w:rsid w:val="006A488F"/>
    <w:rsid w:val="006A4FC7"/>
    <w:rsid w:val="006A711A"/>
    <w:rsid w:val="006B48DC"/>
    <w:rsid w:val="006B4E2E"/>
    <w:rsid w:val="006B7462"/>
    <w:rsid w:val="006C1C79"/>
    <w:rsid w:val="006D3CF3"/>
    <w:rsid w:val="006D7AEE"/>
    <w:rsid w:val="006E1780"/>
    <w:rsid w:val="006E1E82"/>
    <w:rsid w:val="006E4531"/>
    <w:rsid w:val="006E63BC"/>
    <w:rsid w:val="006E7CE8"/>
    <w:rsid w:val="006F6317"/>
    <w:rsid w:val="006F6CA7"/>
    <w:rsid w:val="006F7EA5"/>
    <w:rsid w:val="00700788"/>
    <w:rsid w:val="00703BF0"/>
    <w:rsid w:val="007102E7"/>
    <w:rsid w:val="007155F8"/>
    <w:rsid w:val="00721040"/>
    <w:rsid w:val="0072124F"/>
    <w:rsid w:val="007244BB"/>
    <w:rsid w:val="0076165C"/>
    <w:rsid w:val="00763C00"/>
    <w:rsid w:val="00777AD1"/>
    <w:rsid w:val="00777DC3"/>
    <w:rsid w:val="0078156B"/>
    <w:rsid w:val="00781C2F"/>
    <w:rsid w:val="00782237"/>
    <w:rsid w:val="00797A0F"/>
    <w:rsid w:val="007A161A"/>
    <w:rsid w:val="007A5FEE"/>
    <w:rsid w:val="007B2557"/>
    <w:rsid w:val="007B4CF8"/>
    <w:rsid w:val="007C5896"/>
    <w:rsid w:val="007D2F15"/>
    <w:rsid w:val="007D340F"/>
    <w:rsid w:val="007D553C"/>
    <w:rsid w:val="007D6798"/>
    <w:rsid w:val="007E1293"/>
    <w:rsid w:val="007E2206"/>
    <w:rsid w:val="007F32CE"/>
    <w:rsid w:val="007F38A6"/>
    <w:rsid w:val="007F4960"/>
    <w:rsid w:val="007F7716"/>
    <w:rsid w:val="007F7BB4"/>
    <w:rsid w:val="00801A65"/>
    <w:rsid w:val="00802110"/>
    <w:rsid w:val="0081419F"/>
    <w:rsid w:val="00821A89"/>
    <w:rsid w:val="00823735"/>
    <w:rsid w:val="00823BB6"/>
    <w:rsid w:val="00826527"/>
    <w:rsid w:val="00826851"/>
    <w:rsid w:val="00827913"/>
    <w:rsid w:val="008423B5"/>
    <w:rsid w:val="00853D8B"/>
    <w:rsid w:val="0085494E"/>
    <w:rsid w:val="00856A87"/>
    <w:rsid w:val="00863C39"/>
    <w:rsid w:val="008662E9"/>
    <w:rsid w:val="008666A7"/>
    <w:rsid w:val="00867CBC"/>
    <w:rsid w:val="00881E9A"/>
    <w:rsid w:val="00882D10"/>
    <w:rsid w:val="00882F95"/>
    <w:rsid w:val="00886E32"/>
    <w:rsid w:val="008906D8"/>
    <w:rsid w:val="00894901"/>
    <w:rsid w:val="00895029"/>
    <w:rsid w:val="008A32EF"/>
    <w:rsid w:val="008A4B48"/>
    <w:rsid w:val="008B195B"/>
    <w:rsid w:val="008C0171"/>
    <w:rsid w:val="008C1633"/>
    <w:rsid w:val="008C412B"/>
    <w:rsid w:val="008C7DA2"/>
    <w:rsid w:val="008D5943"/>
    <w:rsid w:val="008D628A"/>
    <w:rsid w:val="008E50C3"/>
    <w:rsid w:val="00902BF9"/>
    <w:rsid w:val="00902C53"/>
    <w:rsid w:val="009031AB"/>
    <w:rsid w:val="0090373A"/>
    <w:rsid w:val="00906495"/>
    <w:rsid w:val="009108F1"/>
    <w:rsid w:val="0091120F"/>
    <w:rsid w:val="009157A5"/>
    <w:rsid w:val="00923A22"/>
    <w:rsid w:val="009254E7"/>
    <w:rsid w:val="0092749E"/>
    <w:rsid w:val="00930A61"/>
    <w:rsid w:val="0093198E"/>
    <w:rsid w:val="00947583"/>
    <w:rsid w:val="009561D8"/>
    <w:rsid w:val="009641E4"/>
    <w:rsid w:val="009648EB"/>
    <w:rsid w:val="00965726"/>
    <w:rsid w:val="0097003A"/>
    <w:rsid w:val="0097536D"/>
    <w:rsid w:val="00975FE6"/>
    <w:rsid w:val="00981803"/>
    <w:rsid w:val="00982B4C"/>
    <w:rsid w:val="00986338"/>
    <w:rsid w:val="009A2C2C"/>
    <w:rsid w:val="009A5FC4"/>
    <w:rsid w:val="009B0CA7"/>
    <w:rsid w:val="009B2192"/>
    <w:rsid w:val="009C0A04"/>
    <w:rsid w:val="009E6152"/>
    <w:rsid w:val="009E6C7F"/>
    <w:rsid w:val="009F53B1"/>
    <w:rsid w:val="009F573F"/>
    <w:rsid w:val="009F709A"/>
    <w:rsid w:val="009F7ED3"/>
    <w:rsid w:val="00A03189"/>
    <w:rsid w:val="00A06923"/>
    <w:rsid w:val="00A12BA0"/>
    <w:rsid w:val="00A15DDE"/>
    <w:rsid w:val="00A17A37"/>
    <w:rsid w:val="00A25503"/>
    <w:rsid w:val="00A35042"/>
    <w:rsid w:val="00A3568C"/>
    <w:rsid w:val="00A3651A"/>
    <w:rsid w:val="00A37D25"/>
    <w:rsid w:val="00A42723"/>
    <w:rsid w:val="00A52CF1"/>
    <w:rsid w:val="00A5695D"/>
    <w:rsid w:val="00A610A4"/>
    <w:rsid w:val="00A65528"/>
    <w:rsid w:val="00A70B34"/>
    <w:rsid w:val="00A756C2"/>
    <w:rsid w:val="00A757FB"/>
    <w:rsid w:val="00A77CB0"/>
    <w:rsid w:val="00A82169"/>
    <w:rsid w:val="00A84438"/>
    <w:rsid w:val="00A85900"/>
    <w:rsid w:val="00A97FB0"/>
    <w:rsid w:val="00AA01BC"/>
    <w:rsid w:val="00AA4C60"/>
    <w:rsid w:val="00AA6E39"/>
    <w:rsid w:val="00AB0EB5"/>
    <w:rsid w:val="00AB1E2C"/>
    <w:rsid w:val="00AB269D"/>
    <w:rsid w:val="00AC034A"/>
    <w:rsid w:val="00AC3F8C"/>
    <w:rsid w:val="00AC5FEA"/>
    <w:rsid w:val="00AE11A5"/>
    <w:rsid w:val="00AF159D"/>
    <w:rsid w:val="00AF4F7F"/>
    <w:rsid w:val="00AF6378"/>
    <w:rsid w:val="00AF6AF9"/>
    <w:rsid w:val="00B005C3"/>
    <w:rsid w:val="00B028A4"/>
    <w:rsid w:val="00B1515D"/>
    <w:rsid w:val="00B202DA"/>
    <w:rsid w:val="00B2794A"/>
    <w:rsid w:val="00B33B6B"/>
    <w:rsid w:val="00B400BE"/>
    <w:rsid w:val="00B46A3F"/>
    <w:rsid w:val="00B52A5B"/>
    <w:rsid w:val="00B60029"/>
    <w:rsid w:val="00B61B8E"/>
    <w:rsid w:val="00B65362"/>
    <w:rsid w:val="00B672B4"/>
    <w:rsid w:val="00B67B3B"/>
    <w:rsid w:val="00B70BD4"/>
    <w:rsid w:val="00B75F9C"/>
    <w:rsid w:val="00B76B34"/>
    <w:rsid w:val="00B77542"/>
    <w:rsid w:val="00B840D8"/>
    <w:rsid w:val="00BB59EF"/>
    <w:rsid w:val="00BC012F"/>
    <w:rsid w:val="00BC29F0"/>
    <w:rsid w:val="00BC43EC"/>
    <w:rsid w:val="00BD6AFF"/>
    <w:rsid w:val="00BE1221"/>
    <w:rsid w:val="00BE2725"/>
    <w:rsid w:val="00BE51F2"/>
    <w:rsid w:val="00BE5493"/>
    <w:rsid w:val="00BE5E4E"/>
    <w:rsid w:val="00BF1E87"/>
    <w:rsid w:val="00BF3BA6"/>
    <w:rsid w:val="00C03D37"/>
    <w:rsid w:val="00C0704D"/>
    <w:rsid w:val="00C11A56"/>
    <w:rsid w:val="00C12BF1"/>
    <w:rsid w:val="00C173AC"/>
    <w:rsid w:val="00C1764C"/>
    <w:rsid w:val="00C230FA"/>
    <w:rsid w:val="00C23296"/>
    <w:rsid w:val="00C2644B"/>
    <w:rsid w:val="00C37CFA"/>
    <w:rsid w:val="00C40800"/>
    <w:rsid w:val="00C467F6"/>
    <w:rsid w:val="00C502D0"/>
    <w:rsid w:val="00C527BF"/>
    <w:rsid w:val="00C62159"/>
    <w:rsid w:val="00C73F41"/>
    <w:rsid w:val="00C742C8"/>
    <w:rsid w:val="00C74D47"/>
    <w:rsid w:val="00C75D74"/>
    <w:rsid w:val="00C800B2"/>
    <w:rsid w:val="00C85646"/>
    <w:rsid w:val="00C8769C"/>
    <w:rsid w:val="00C90068"/>
    <w:rsid w:val="00C90A10"/>
    <w:rsid w:val="00C90A7D"/>
    <w:rsid w:val="00C91A2F"/>
    <w:rsid w:val="00CA06E1"/>
    <w:rsid w:val="00CA2902"/>
    <w:rsid w:val="00CA5510"/>
    <w:rsid w:val="00CA7C59"/>
    <w:rsid w:val="00CB08EC"/>
    <w:rsid w:val="00CC430B"/>
    <w:rsid w:val="00CD7916"/>
    <w:rsid w:val="00CE0C7D"/>
    <w:rsid w:val="00CE6E29"/>
    <w:rsid w:val="00CE7122"/>
    <w:rsid w:val="00CF2F2C"/>
    <w:rsid w:val="00D02556"/>
    <w:rsid w:val="00D028FD"/>
    <w:rsid w:val="00D074E8"/>
    <w:rsid w:val="00D07F2F"/>
    <w:rsid w:val="00D104B9"/>
    <w:rsid w:val="00D11898"/>
    <w:rsid w:val="00D20A62"/>
    <w:rsid w:val="00D33168"/>
    <w:rsid w:val="00D377E1"/>
    <w:rsid w:val="00D40E13"/>
    <w:rsid w:val="00D43F59"/>
    <w:rsid w:val="00D55AA9"/>
    <w:rsid w:val="00D570C6"/>
    <w:rsid w:val="00D645BA"/>
    <w:rsid w:val="00D66FFB"/>
    <w:rsid w:val="00D76C24"/>
    <w:rsid w:val="00D801FC"/>
    <w:rsid w:val="00D80B6F"/>
    <w:rsid w:val="00D86722"/>
    <w:rsid w:val="00D90190"/>
    <w:rsid w:val="00D902A3"/>
    <w:rsid w:val="00D9092A"/>
    <w:rsid w:val="00D92000"/>
    <w:rsid w:val="00DB28C8"/>
    <w:rsid w:val="00DB4736"/>
    <w:rsid w:val="00DB6A71"/>
    <w:rsid w:val="00DC231D"/>
    <w:rsid w:val="00DC25F7"/>
    <w:rsid w:val="00DC4AEE"/>
    <w:rsid w:val="00DC4D6D"/>
    <w:rsid w:val="00DD0C8E"/>
    <w:rsid w:val="00DD2B0F"/>
    <w:rsid w:val="00DD46CA"/>
    <w:rsid w:val="00DD7B74"/>
    <w:rsid w:val="00DE62E3"/>
    <w:rsid w:val="00DF1FC4"/>
    <w:rsid w:val="00DF25FE"/>
    <w:rsid w:val="00DF501F"/>
    <w:rsid w:val="00E02318"/>
    <w:rsid w:val="00E06A20"/>
    <w:rsid w:val="00E10834"/>
    <w:rsid w:val="00E10D4F"/>
    <w:rsid w:val="00E115F0"/>
    <w:rsid w:val="00E2253E"/>
    <w:rsid w:val="00E25764"/>
    <w:rsid w:val="00E2594F"/>
    <w:rsid w:val="00E417B6"/>
    <w:rsid w:val="00E43F77"/>
    <w:rsid w:val="00E508B8"/>
    <w:rsid w:val="00E514F7"/>
    <w:rsid w:val="00E533C0"/>
    <w:rsid w:val="00E559EC"/>
    <w:rsid w:val="00E55D18"/>
    <w:rsid w:val="00E5606C"/>
    <w:rsid w:val="00E63A09"/>
    <w:rsid w:val="00E65778"/>
    <w:rsid w:val="00E74C8B"/>
    <w:rsid w:val="00E759DF"/>
    <w:rsid w:val="00E75B68"/>
    <w:rsid w:val="00E76208"/>
    <w:rsid w:val="00E77116"/>
    <w:rsid w:val="00E85E6A"/>
    <w:rsid w:val="00E863F7"/>
    <w:rsid w:val="00EB0870"/>
    <w:rsid w:val="00EB41E9"/>
    <w:rsid w:val="00EB7740"/>
    <w:rsid w:val="00EC0650"/>
    <w:rsid w:val="00EC2B8C"/>
    <w:rsid w:val="00EC40A1"/>
    <w:rsid w:val="00ED19CE"/>
    <w:rsid w:val="00EE131A"/>
    <w:rsid w:val="00EE22D5"/>
    <w:rsid w:val="00EF3191"/>
    <w:rsid w:val="00EF63B2"/>
    <w:rsid w:val="00EF6A5D"/>
    <w:rsid w:val="00EF6BBB"/>
    <w:rsid w:val="00EF6CE9"/>
    <w:rsid w:val="00F00123"/>
    <w:rsid w:val="00F00854"/>
    <w:rsid w:val="00F07BEC"/>
    <w:rsid w:val="00F11AC8"/>
    <w:rsid w:val="00F26FFB"/>
    <w:rsid w:val="00F30A2D"/>
    <w:rsid w:val="00F311A7"/>
    <w:rsid w:val="00F3323B"/>
    <w:rsid w:val="00F351C0"/>
    <w:rsid w:val="00F37921"/>
    <w:rsid w:val="00F46034"/>
    <w:rsid w:val="00F52D4D"/>
    <w:rsid w:val="00F54E28"/>
    <w:rsid w:val="00F55A19"/>
    <w:rsid w:val="00F56670"/>
    <w:rsid w:val="00F573C3"/>
    <w:rsid w:val="00F6419A"/>
    <w:rsid w:val="00F650E2"/>
    <w:rsid w:val="00F66B51"/>
    <w:rsid w:val="00F70605"/>
    <w:rsid w:val="00F722DB"/>
    <w:rsid w:val="00F728F1"/>
    <w:rsid w:val="00F76C5A"/>
    <w:rsid w:val="00F7780E"/>
    <w:rsid w:val="00F806BE"/>
    <w:rsid w:val="00F81A37"/>
    <w:rsid w:val="00F93F31"/>
    <w:rsid w:val="00F95302"/>
    <w:rsid w:val="00F95D9D"/>
    <w:rsid w:val="00F95E28"/>
    <w:rsid w:val="00FA610E"/>
    <w:rsid w:val="00FA698C"/>
    <w:rsid w:val="00FB5D06"/>
    <w:rsid w:val="00FC039D"/>
    <w:rsid w:val="00FC597A"/>
    <w:rsid w:val="00FD41B6"/>
    <w:rsid w:val="00FD47C7"/>
    <w:rsid w:val="00FD4946"/>
    <w:rsid w:val="00FE32DE"/>
    <w:rsid w:val="00FE4080"/>
    <w:rsid w:val="00FE472B"/>
    <w:rsid w:val="00FF2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E4FC5"/>
  <w15:chartTrackingRefBased/>
  <w15:docId w15:val="{84297259-F4CC-42A0-8E4B-C32973D9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4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4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4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4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4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4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4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C4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4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3EC"/>
    <w:rPr>
      <w:rFonts w:eastAsiaTheme="majorEastAsia" w:cstheme="majorBidi"/>
      <w:color w:val="272727" w:themeColor="text1" w:themeTint="D8"/>
    </w:rPr>
  </w:style>
  <w:style w:type="paragraph" w:styleId="Title">
    <w:name w:val="Title"/>
    <w:basedOn w:val="Normal"/>
    <w:next w:val="Normal"/>
    <w:link w:val="TitleChar"/>
    <w:uiPriority w:val="10"/>
    <w:qFormat/>
    <w:rsid w:val="00BC4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3EC"/>
    <w:pPr>
      <w:spacing w:before="160"/>
      <w:jc w:val="center"/>
    </w:pPr>
    <w:rPr>
      <w:i/>
      <w:iCs/>
      <w:color w:val="404040" w:themeColor="text1" w:themeTint="BF"/>
    </w:rPr>
  </w:style>
  <w:style w:type="character" w:customStyle="1" w:styleId="QuoteChar">
    <w:name w:val="Quote Char"/>
    <w:basedOn w:val="DefaultParagraphFont"/>
    <w:link w:val="Quote"/>
    <w:uiPriority w:val="29"/>
    <w:rsid w:val="00BC43EC"/>
    <w:rPr>
      <w:i/>
      <w:iCs/>
      <w:color w:val="404040" w:themeColor="text1" w:themeTint="BF"/>
    </w:rPr>
  </w:style>
  <w:style w:type="paragraph" w:styleId="ListParagraph">
    <w:name w:val="List Paragraph"/>
    <w:basedOn w:val="Normal"/>
    <w:uiPriority w:val="34"/>
    <w:qFormat/>
    <w:rsid w:val="00BC43EC"/>
    <w:pPr>
      <w:ind w:left="720"/>
      <w:contextualSpacing/>
    </w:pPr>
  </w:style>
  <w:style w:type="character" w:styleId="IntenseEmphasis">
    <w:name w:val="Intense Emphasis"/>
    <w:basedOn w:val="DefaultParagraphFont"/>
    <w:uiPriority w:val="21"/>
    <w:qFormat/>
    <w:rsid w:val="00BC43EC"/>
    <w:rPr>
      <w:i/>
      <w:iCs/>
      <w:color w:val="0F4761" w:themeColor="accent1" w:themeShade="BF"/>
    </w:rPr>
  </w:style>
  <w:style w:type="paragraph" w:styleId="IntenseQuote">
    <w:name w:val="Intense Quote"/>
    <w:basedOn w:val="Normal"/>
    <w:next w:val="Normal"/>
    <w:link w:val="IntenseQuoteChar"/>
    <w:uiPriority w:val="30"/>
    <w:qFormat/>
    <w:rsid w:val="00BC4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3EC"/>
    <w:rPr>
      <w:i/>
      <w:iCs/>
      <w:color w:val="0F4761" w:themeColor="accent1" w:themeShade="BF"/>
    </w:rPr>
  </w:style>
  <w:style w:type="character" w:styleId="IntenseReference">
    <w:name w:val="Intense Reference"/>
    <w:basedOn w:val="DefaultParagraphFont"/>
    <w:uiPriority w:val="32"/>
    <w:qFormat/>
    <w:rsid w:val="00BC43EC"/>
    <w:rPr>
      <w:b/>
      <w:bCs/>
      <w:smallCaps/>
      <w:color w:val="0F4761" w:themeColor="accent1" w:themeShade="BF"/>
      <w:spacing w:val="5"/>
    </w:rPr>
  </w:style>
  <w:style w:type="character" w:styleId="Hyperlink">
    <w:name w:val="Hyperlink"/>
    <w:basedOn w:val="DefaultParagraphFont"/>
    <w:uiPriority w:val="99"/>
    <w:unhideWhenUsed/>
    <w:rsid w:val="00AB1E2C"/>
    <w:rPr>
      <w:color w:val="0000FF"/>
      <w:u w:val="single"/>
    </w:rPr>
  </w:style>
  <w:style w:type="table" w:styleId="TableGrid">
    <w:name w:val="Table Grid"/>
    <w:basedOn w:val="TableNormal"/>
    <w:uiPriority w:val="39"/>
    <w:rsid w:val="00894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2725"/>
    <w:rPr>
      <w:color w:val="605E5C"/>
      <w:shd w:val="clear" w:color="auto" w:fill="E1DFDD"/>
    </w:rPr>
  </w:style>
  <w:style w:type="character" w:styleId="FollowedHyperlink">
    <w:name w:val="FollowedHyperlink"/>
    <w:basedOn w:val="DefaultParagraphFont"/>
    <w:uiPriority w:val="99"/>
    <w:semiHidden/>
    <w:unhideWhenUsed/>
    <w:rsid w:val="00486BDD"/>
    <w:rPr>
      <w:color w:val="96607D" w:themeColor="followedHyperlink"/>
      <w:u w:val="single"/>
    </w:rPr>
  </w:style>
  <w:style w:type="paragraph" w:styleId="TOC1">
    <w:name w:val="toc 1"/>
    <w:basedOn w:val="Normal"/>
    <w:next w:val="Normal"/>
    <w:autoRedefine/>
    <w:uiPriority w:val="39"/>
    <w:unhideWhenUsed/>
    <w:rsid w:val="00F3323B"/>
    <w:pPr>
      <w:spacing w:after="100"/>
    </w:pPr>
  </w:style>
  <w:style w:type="paragraph" w:styleId="TOC2">
    <w:name w:val="toc 2"/>
    <w:basedOn w:val="Normal"/>
    <w:next w:val="Normal"/>
    <w:autoRedefine/>
    <w:uiPriority w:val="39"/>
    <w:unhideWhenUsed/>
    <w:rsid w:val="00F3323B"/>
    <w:pPr>
      <w:spacing w:after="100"/>
      <w:ind w:left="220"/>
    </w:pPr>
  </w:style>
  <w:style w:type="table" w:customStyle="1" w:styleId="TableGrid0">
    <w:name w:val="TableGrid"/>
    <w:rsid w:val="00AA6E39"/>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A6E39"/>
    <w:pPr>
      <w:tabs>
        <w:tab w:val="center" w:pos="4513"/>
        <w:tab w:val="right" w:pos="9026"/>
      </w:tabs>
      <w:spacing w:after="0" w:line="240" w:lineRule="auto"/>
      <w:ind w:left="10" w:hanging="10"/>
    </w:pPr>
    <w:rPr>
      <w:rFonts w:ascii="Arial" w:eastAsia="Arial" w:hAnsi="Arial" w:cs="Arial"/>
      <w:color w:val="000000"/>
      <w:szCs w:val="24"/>
      <w:lang w:eastAsia="en-GB"/>
    </w:rPr>
  </w:style>
  <w:style w:type="character" w:customStyle="1" w:styleId="FooterChar">
    <w:name w:val="Footer Char"/>
    <w:basedOn w:val="DefaultParagraphFont"/>
    <w:link w:val="Footer"/>
    <w:uiPriority w:val="99"/>
    <w:semiHidden/>
    <w:rsid w:val="00AA6E39"/>
    <w:rPr>
      <w:rFonts w:ascii="Arial" w:eastAsia="Arial" w:hAnsi="Arial" w:cs="Arial"/>
      <w:color w:val="000000"/>
      <w:szCs w:val="24"/>
      <w:lang w:eastAsia="en-GB"/>
    </w:rPr>
  </w:style>
  <w:style w:type="paragraph" w:styleId="NoSpacing">
    <w:name w:val="No Spacing"/>
    <w:uiPriority w:val="1"/>
    <w:qFormat/>
    <w:rsid w:val="00653AAF"/>
    <w:pPr>
      <w:spacing w:after="0" w:line="240" w:lineRule="auto"/>
    </w:pPr>
    <w:rPr>
      <w:rFonts w:ascii="Times New Roman" w:eastAsia="Times New Roman" w:hAnsi="Times New Roman" w:cs="Times New Roman"/>
      <w:kern w:val="0"/>
      <w:sz w:val="24"/>
      <w:szCs w:val="24"/>
      <w14:ligatures w14:val="none"/>
    </w:rPr>
  </w:style>
  <w:style w:type="character" w:customStyle="1" w:styleId="lwptocitemlabel">
    <w:name w:val="lwptoc_item_label"/>
    <w:basedOn w:val="DefaultParagraphFont"/>
    <w:rsid w:val="003E4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842947">
      <w:bodyDiv w:val="1"/>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ymodernmet.com/best-art-history-books/" TargetMode="External"/><Relationship Id="rId18" Type="http://schemas.openxmlformats.org/officeDocument/2006/relationships/hyperlink" Target="https://mymodernmet.com/best-art-history-books/" TargetMode="External"/><Relationship Id="rId26" Type="http://schemas.openxmlformats.org/officeDocument/2006/relationships/hyperlink" Target="https://www.youtube.com/watch?v=Relm8ykxoME&amp;list=PLllFqBuTM0WKIzw-SArdjwLAdTsR9YIIX&amp;index=4" TargetMode="External"/><Relationship Id="rId3" Type="http://schemas.openxmlformats.org/officeDocument/2006/relationships/customXml" Target="../customXml/item3.xml"/><Relationship Id="rId21" Type="http://schemas.openxmlformats.org/officeDocument/2006/relationships/hyperlink" Target="https://mymodernmet.com/best-art-history-books/"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hyperlink" Target="https://mymodernmet.com/best-art-history-books/" TargetMode="External"/><Relationship Id="rId25" Type="http://schemas.openxmlformats.org/officeDocument/2006/relationships/hyperlink" Target="https://www.youtube.com/watch?v=6lHB8Cesj0k&amp;list=PLllFqBuTM0WKIzw-SArdjwLAdTsR9YIIX&amp;index=2"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mymodernmet.com/best-art-history-books/" TargetMode="External"/><Relationship Id="rId20" Type="http://schemas.openxmlformats.org/officeDocument/2006/relationships/hyperlink" Target="https://mymodernmet.com/best-art-history-books/" TargetMode="External"/><Relationship Id="rId29" Type="http://schemas.openxmlformats.org/officeDocument/2006/relationships/hyperlink" Target="https://www.youtube.com/watch?v=-19z_ldzP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youtube.com/watch?v=VlUikQ7OvgM&amp;list=PLllFqBuTM0WKIzw-SArdjwLAdTsR9YIIX"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mymodernmet.com/best-art-history-books/" TargetMode="External"/><Relationship Id="rId23" Type="http://schemas.openxmlformats.org/officeDocument/2006/relationships/hyperlink" Target="https://www.youtube.com/watch?v=OXc-VZ4Vwbo" TargetMode="External"/><Relationship Id="rId28" Type="http://schemas.openxmlformats.org/officeDocument/2006/relationships/hyperlink" Target="https://www.youtube.com/watch?v=LTPEu1N_JT8&amp;list=PLllFqBuTM0WKIzw-SArdjwLAdTsR9YIIX&amp;index=27"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ymodernmet.com/best-art-history-books/"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ymodernmet.com/best-art-history-books/" TargetMode="External"/><Relationship Id="rId22" Type="http://schemas.openxmlformats.org/officeDocument/2006/relationships/hyperlink" Target="https://mymodernmet.com/best-art-history-books/" TargetMode="External"/><Relationship Id="rId27" Type="http://schemas.openxmlformats.org/officeDocument/2006/relationships/hyperlink" Target="https://www.youtube.com/watch?v=Y6dWEiFrfow&amp;list=PLllFqBuTM0WKIzw-SArdjwLAdTsR9YIIX&amp;index=13" TargetMode="External"/><Relationship Id="rId30" Type="http://schemas.openxmlformats.org/officeDocument/2006/relationships/hyperlink" Target="https://www.youtube.com/watch?v=DPSs1IxiDsM&amp;list=PL9pkETrdJ0rb-BsDHwE0gmsj0duEXqbQ3"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03162A3345A94A9035B4A2C3FB9BD6" ma:contentTypeVersion="15" ma:contentTypeDescription="Create a new document." ma:contentTypeScope="" ma:versionID="9ec7f95599fefb61dbb09aea2c746ccc">
  <xsd:schema xmlns:xsd="http://www.w3.org/2001/XMLSchema" xmlns:xs="http://www.w3.org/2001/XMLSchema" xmlns:p="http://schemas.microsoft.com/office/2006/metadata/properties" xmlns:ns2="f4647087-1bfe-46b4-b5b1-edcad1248c21" xmlns:ns3="74b53718-46b4-4a3d-9dfa-8b862f7c18d0" targetNamespace="http://schemas.microsoft.com/office/2006/metadata/properties" ma:root="true" ma:fieldsID="4df9f42de718d042ac3b43f7d24656d8" ns2:_="" ns3:_="">
    <xsd:import namespace="f4647087-1bfe-46b4-b5b1-edcad1248c21"/>
    <xsd:import namespace="74b53718-46b4-4a3d-9dfa-8b862f7c18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47087-1bfe-46b4-b5b1-edcad124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53718-46b4-4a3d-9dfa-8b862f7c18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26813e3-e36a-4864-bd6a-9f3414f144ce}" ma:internalName="TaxCatchAll" ma:showField="CatchAllData" ma:web="74b53718-46b4-4a3d-9dfa-8b862f7c18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4b53718-46b4-4a3d-9dfa-8b862f7c18d0" xsi:nil="true"/>
    <lcf76f155ced4ddcb4097134ff3c332f xmlns="f4647087-1bfe-46b4-b5b1-edcad1248c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F799AE-F775-47E8-8DB2-47B5AFF3B62E}">
  <ds:schemaRefs>
    <ds:schemaRef ds:uri="http://schemas.openxmlformats.org/officeDocument/2006/bibliography"/>
  </ds:schemaRefs>
</ds:datastoreItem>
</file>

<file path=customXml/itemProps2.xml><?xml version="1.0" encoding="utf-8"?>
<ds:datastoreItem xmlns:ds="http://schemas.openxmlformats.org/officeDocument/2006/customXml" ds:itemID="{9631A150-3524-47C2-8CA2-AC0F9A80EC32}">
  <ds:schemaRefs>
    <ds:schemaRef ds:uri="http://schemas.microsoft.com/sharepoint/v3/contenttype/forms"/>
  </ds:schemaRefs>
</ds:datastoreItem>
</file>

<file path=customXml/itemProps3.xml><?xml version="1.0" encoding="utf-8"?>
<ds:datastoreItem xmlns:ds="http://schemas.openxmlformats.org/officeDocument/2006/customXml" ds:itemID="{2D9D456B-17C3-427D-BAA7-20C7C8022414}"/>
</file>

<file path=customXml/itemProps4.xml><?xml version="1.0" encoding="utf-8"?>
<ds:datastoreItem xmlns:ds="http://schemas.openxmlformats.org/officeDocument/2006/customXml" ds:itemID="{A798755E-A7D4-4459-A803-30EB52F6C6AB}">
  <ds:schemaRefs>
    <ds:schemaRef ds:uri="http://schemas.microsoft.com/office/2006/metadata/properties"/>
    <ds:schemaRef ds:uri="http://schemas.microsoft.com/office/infopath/2007/PartnerControls"/>
    <ds:schemaRef ds:uri="2ac7918b-6dfb-4aa0-b586-c3fe47922150"/>
    <ds:schemaRef ds:uri="a048e6a0-c19c-44cc-8659-cfe2dcf3f67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3711</Words>
  <Characters>21155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Wright (BEC)</dc:creator>
  <cp:keywords/>
  <dc:description/>
  <cp:lastModifiedBy>Talib Hussain (BEC)</cp:lastModifiedBy>
  <cp:revision>2</cp:revision>
  <dcterms:created xsi:type="dcterms:W3CDTF">2024-10-08T18:03:00Z</dcterms:created>
  <dcterms:modified xsi:type="dcterms:W3CDTF">2024-10-08T18:03:00Z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MediaServiceImageTags">
    <vt:lpwstr/>
  </property>
</Properties>
</file>